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2620" w14:textId="69729AEC" w:rsidR="00A52814" w:rsidRPr="00745612" w:rsidRDefault="006F3F40" w:rsidP="00A52814">
      <w:pPr>
        <w:rPr>
          <w:b/>
          <w:color w:val="000000" w:themeColor="text1"/>
          <w:sz w:val="28"/>
          <w:szCs w:val="28"/>
        </w:rPr>
      </w:pPr>
      <w:bookmarkStart w:id="0" w:name="_Hlk23262911"/>
      <w:r w:rsidRPr="00745612">
        <w:rPr>
          <w:b/>
          <w:noProof/>
          <w:color w:val="000000" w:themeColor="text1"/>
          <w:sz w:val="28"/>
          <w:szCs w:val="28"/>
        </w:rPr>
        <w:drawing>
          <wp:inline distT="0" distB="0" distL="0" distR="0" wp14:anchorId="612700BD" wp14:editId="207ED6EE">
            <wp:extent cx="1622346" cy="771896"/>
            <wp:effectExtent l="0" t="0" r="0" b="9525"/>
            <wp:docPr id="2" name="Рисунок 2" descr="global-entrepreneurship-week-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entrepreneurship-week-BG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2126" cy="776549"/>
                    </a:xfrm>
                    <a:prstGeom prst="rect">
                      <a:avLst/>
                    </a:prstGeom>
                    <a:noFill/>
                    <a:ln>
                      <a:noFill/>
                    </a:ln>
                  </pic:spPr>
                </pic:pic>
              </a:graphicData>
            </a:graphic>
          </wp:inline>
        </w:drawing>
      </w:r>
      <w:r w:rsidR="00A52814" w:rsidRPr="00745612">
        <w:rPr>
          <w:b/>
          <w:color w:val="000000" w:themeColor="text1"/>
          <w:sz w:val="28"/>
          <w:szCs w:val="28"/>
        </w:rPr>
        <w:t xml:space="preserve"> </w:t>
      </w:r>
      <w:r w:rsidR="00E80F04" w:rsidRPr="00745612">
        <w:rPr>
          <w:b/>
          <w:color w:val="000000" w:themeColor="text1"/>
          <w:sz w:val="28"/>
          <w:szCs w:val="28"/>
        </w:rPr>
        <w:t xml:space="preserve"> </w:t>
      </w:r>
      <w:r w:rsidR="00E80F04" w:rsidRPr="00745612">
        <w:rPr>
          <w:noProof/>
        </w:rPr>
        <w:drawing>
          <wp:inline distT="0" distB="0" distL="0" distR="0" wp14:anchorId="3BED9005" wp14:editId="23BAE4DD">
            <wp:extent cx="837852" cy="828558"/>
            <wp:effectExtent l="0" t="0" r="635" b="0"/>
            <wp:docPr id="26" name="Рисунок 26" descr="Шу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а"/>
                    <pic:cNvPicPr>
                      <a:picLocks noChangeAspect="1" noChangeArrowheads="1"/>
                    </pic:cNvPicPr>
                  </pic:nvPicPr>
                  <pic:blipFill rotWithShape="1">
                    <a:blip r:embed="rId9">
                      <a:extLst>
                        <a:ext uri="{28A0092B-C50C-407E-A947-70E740481C1C}">
                          <a14:useLocalDpi xmlns:a14="http://schemas.microsoft.com/office/drawing/2010/main" val="0"/>
                        </a:ext>
                      </a:extLst>
                    </a:blip>
                    <a:srcRect r="76576"/>
                    <a:stretch/>
                  </pic:blipFill>
                  <pic:spPr bwMode="auto">
                    <a:xfrm>
                      <a:off x="0" y="0"/>
                      <a:ext cx="859994" cy="850455"/>
                    </a:xfrm>
                    <a:prstGeom prst="rect">
                      <a:avLst/>
                    </a:prstGeom>
                    <a:noFill/>
                    <a:ln>
                      <a:noFill/>
                    </a:ln>
                    <a:extLst>
                      <a:ext uri="{53640926-AAD7-44D8-BBD7-CCE9431645EC}">
                        <a14:shadowObscured xmlns:a14="http://schemas.microsoft.com/office/drawing/2010/main"/>
                      </a:ext>
                    </a:extLst>
                  </pic:spPr>
                </pic:pic>
              </a:graphicData>
            </a:graphic>
          </wp:inline>
        </w:drawing>
      </w:r>
      <w:r w:rsidR="00A52814" w:rsidRPr="00745612">
        <w:rPr>
          <w:b/>
          <w:color w:val="000000" w:themeColor="text1"/>
          <w:sz w:val="28"/>
          <w:szCs w:val="28"/>
        </w:rPr>
        <w:t xml:space="preserve"> </w:t>
      </w:r>
      <w:r w:rsidR="00EF0380" w:rsidRPr="00745612">
        <w:rPr>
          <w:b/>
          <w:color w:val="000000" w:themeColor="text1"/>
          <w:sz w:val="28"/>
          <w:szCs w:val="28"/>
        </w:rPr>
        <w:t xml:space="preserve">  </w:t>
      </w:r>
      <w:r w:rsidR="00E80F04" w:rsidRPr="00745612">
        <w:rPr>
          <w:b/>
          <w:color w:val="000000" w:themeColor="text1"/>
          <w:sz w:val="28"/>
          <w:szCs w:val="28"/>
        </w:rPr>
        <w:t xml:space="preserve"> </w:t>
      </w:r>
      <w:r w:rsidR="008B7459" w:rsidRPr="00745612">
        <w:rPr>
          <w:noProof/>
          <w:color w:val="000000" w:themeColor="text1"/>
        </w:rPr>
        <w:drawing>
          <wp:inline distT="0" distB="0" distL="0" distR="0" wp14:anchorId="290812FE" wp14:editId="75580D86">
            <wp:extent cx="634266" cy="833524"/>
            <wp:effectExtent l="0" t="0" r="0" b="5080"/>
            <wp:docPr id="23" name="Рисунок 23"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1_Blue_2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974" cy="868622"/>
                    </a:xfrm>
                    <a:prstGeom prst="rect">
                      <a:avLst/>
                    </a:prstGeom>
                    <a:noFill/>
                    <a:ln>
                      <a:noFill/>
                    </a:ln>
                  </pic:spPr>
                </pic:pic>
              </a:graphicData>
            </a:graphic>
          </wp:inline>
        </w:drawing>
      </w:r>
      <w:r w:rsidR="00A52814" w:rsidRPr="00745612">
        <w:rPr>
          <w:b/>
          <w:color w:val="000000" w:themeColor="text1"/>
          <w:sz w:val="28"/>
          <w:szCs w:val="28"/>
        </w:rPr>
        <w:t xml:space="preserve"> </w:t>
      </w:r>
      <w:r w:rsidR="00EF0380" w:rsidRPr="00745612">
        <w:rPr>
          <w:b/>
          <w:color w:val="000000" w:themeColor="text1"/>
          <w:sz w:val="28"/>
          <w:szCs w:val="28"/>
        </w:rPr>
        <w:t xml:space="preserve">  </w:t>
      </w:r>
      <w:r w:rsidR="00E80F04" w:rsidRPr="00745612">
        <w:rPr>
          <w:b/>
          <w:color w:val="000000" w:themeColor="text1"/>
          <w:sz w:val="28"/>
          <w:szCs w:val="28"/>
        </w:rPr>
        <w:t xml:space="preserve"> </w:t>
      </w:r>
      <w:r w:rsidR="00E80F04" w:rsidRPr="00745612">
        <w:rPr>
          <w:noProof/>
        </w:rPr>
        <w:drawing>
          <wp:inline distT="0" distB="0" distL="0" distR="0" wp14:anchorId="074AE63C" wp14:editId="5F6F5347">
            <wp:extent cx="878619" cy="849953"/>
            <wp:effectExtent l="0" t="0" r="0" b="7620"/>
            <wp:docPr id="3" name="Рисунок 3" descr="Таджикский государственный университет коммер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джикский государственный университет коммерции"/>
                    <pic:cNvPicPr>
                      <a:picLocks noChangeAspect="1" noChangeArrowheads="1"/>
                    </pic:cNvPicPr>
                  </pic:nvPicPr>
                  <pic:blipFill rotWithShape="1">
                    <a:blip r:embed="rId11">
                      <a:extLst>
                        <a:ext uri="{28A0092B-C50C-407E-A947-70E740481C1C}">
                          <a14:useLocalDpi xmlns:a14="http://schemas.microsoft.com/office/drawing/2010/main" val="0"/>
                        </a:ext>
                      </a:extLst>
                    </a:blip>
                    <a:srcRect l="869" r="78965"/>
                    <a:stretch/>
                  </pic:blipFill>
                  <pic:spPr bwMode="auto">
                    <a:xfrm>
                      <a:off x="0" y="0"/>
                      <a:ext cx="897119" cy="867849"/>
                    </a:xfrm>
                    <a:prstGeom prst="rect">
                      <a:avLst/>
                    </a:prstGeom>
                    <a:noFill/>
                    <a:ln>
                      <a:noFill/>
                    </a:ln>
                    <a:extLst>
                      <a:ext uri="{53640926-AAD7-44D8-BBD7-CCE9431645EC}">
                        <a14:shadowObscured xmlns:a14="http://schemas.microsoft.com/office/drawing/2010/main"/>
                      </a:ext>
                    </a:extLst>
                  </pic:spPr>
                </pic:pic>
              </a:graphicData>
            </a:graphic>
          </wp:inline>
        </w:drawing>
      </w:r>
      <w:r w:rsidR="00E80F04" w:rsidRPr="00745612">
        <w:rPr>
          <w:b/>
          <w:color w:val="000000" w:themeColor="text1"/>
          <w:sz w:val="28"/>
          <w:szCs w:val="28"/>
        </w:rPr>
        <w:t xml:space="preserve"> </w:t>
      </w:r>
      <w:r w:rsidR="00A52814" w:rsidRPr="00745612">
        <w:rPr>
          <w:b/>
          <w:color w:val="000000" w:themeColor="text1"/>
          <w:sz w:val="28"/>
          <w:szCs w:val="28"/>
        </w:rPr>
        <w:t xml:space="preserve"> </w:t>
      </w:r>
      <w:r w:rsidRPr="00745612">
        <w:rPr>
          <w:b/>
          <w:noProof/>
          <w:color w:val="000000" w:themeColor="text1"/>
          <w:sz w:val="28"/>
          <w:szCs w:val="28"/>
        </w:rPr>
        <w:drawing>
          <wp:inline distT="0" distB="0" distL="0" distR="0" wp14:anchorId="3F53B5DD" wp14:editId="66007F73">
            <wp:extent cx="1402513" cy="938150"/>
            <wp:effectExtent l="0" t="0" r="7620" b="0"/>
            <wp:docPr id="4" name="Рисунок 4" descr="Логотип_Предпринимательство Б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_Предпринимательство БГУ"/>
                    <pic:cNvPicPr>
                      <a:picLocks noChangeAspect="1" noChangeArrowheads="1"/>
                    </pic:cNvPicPr>
                  </pic:nvPicPr>
                  <pic:blipFill>
                    <a:blip r:embed="rId12">
                      <a:extLst>
                        <a:ext uri="{28A0092B-C50C-407E-A947-70E740481C1C}">
                          <a14:useLocalDpi xmlns:a14="http://schemas.microsoft.com/office/drawing/2010/main" val="0"/>
                        </a:ext>
                      </a:extLst>
                    </a:blip>
                    <a:srcRect r="10046" b="18124"/>
                    <a:stretch>
                      <a:fillRect/>
                    </a:stretch>
                  </pic:blipFill>
                  <pic:spPr bwMode="auto">
                    <a:xfrm>
                      <a:off x="0" y="0"/>
                      <a:ext cx="1404744" cy="939642"/>
                    </a:xfrm>
                    <a:prstGeom prst="rect">
                      <a:avLst/>
                    </a:prstGeom>
                    <a:noFill/>
                    <a:ln>
                      <a:noFill/>
                    </a:ln>
                  </pic:spPr>
                </pic:pic>
              </a:graphicData>
            </a:graphic>
          </wp:inline>
        </w:drawing>
      </w:r>
    </w:p>
    <w:p w14:paraId="6CAE3C87" w14:textId="77777777" w:rsidR="00EF0380" w:rsidRPr="00745612" w:rsidRDefault="00EF0380" w:rsidP="00A52814">
      <w:pPr>
        <w:rPr>
          <w:b/>
          <w:color w:val="000000" w:themeColor="text1"/>
          <w:sz w:val="28"/>
          <w:szCs w:val="28"/>
        </w:rPr>
      </w:pPr>
    </w:p>
    <w:p w14:paraId="577ADB2E" w14:textId="080CB46D" w:rsidR="008D1B50" w:rsidRPr="00745612" w:rsidRDefault="008D1B50" w:rsidP="008D1B50">
      <w:pPr>
        <w:jc w:val="center"/>
        <w:rPr>
          <w:b/>
          <w:color w:val="000000" w:themeColor="text1"/>
          <w:sz w:val="26"/>
          <w:szCs w:val="26"/>
        </w:rPr>
      </w:pPr>
      <w:r w:rsidRPr="00745612">
        <w:rPr>
          <w:b/>
          <w:color w:val="000000" w:themeColor="text1"/>
          <w:sz w:val="26"/>
          <w:szCs w:val="26"/>
        </w:rPr>
        <w:t>ФЕДЕРАЛЬНОЕ ГОСУДАРСТВЕННОЕ</w:t>
      </w:r>
      <w:r w:rsidRPr="00745612">
        <w:rPr>
          <w:b/>
          <w:color w:val="000000" w:themeColor="text1"/>
          <w:sz w:val="26"/>
          <w:szCs w:val="26"/>
        </w:rPr>
        <w:br/>
        <w:t xml:space="preserve">БЮДЖЕТНОЕ ОБРАЗОВАТЕЛЬНОЕ </w:t>
      </w:r>
      <w:r w:rsidRPr="00745612">
        <w:rPr>
          <w:b/>
          <w:color w:val="000000" w:themeColor="text1"/>
          <w:sz w:val="26"/>
          <w:szCs w:val="26"/>
        </w:rPr>
        <w:br/>
        <w:t>УЧРЕЖДЕНИЕ ВЫСШЕГО ОБРАЗОВАНИЯ</w:t>
      </w:r>
      <w:r w:rsidRPr="00745612">
        <w:rPr>
          <w:b/>
          <w:color w:val="000000" w:themeColor="text1"/>
          <w:sz w:val="26"/>
          <w:szCs w:val="26"/>
        </w:rPr>
        <w:br/>
        <w:t>«Байкальский государственный университет»</w:t>
      </w:r>
      <w:r w:rsidRPr="00745612">
        <w:rPr>
          <w:b/>
          <w:color w:val="000000" w:themeColor="text1"/>
          <w:sz w:val="26"/>
          <w:szCs w:val="26"/>
        </w:rPr>
        <w:br/>
        <w:t>(г. Иркутск)</w:t>
      </w:r>
    </w:p>
    <w:p w14:paraId="1F37489B" w14:textId="77777777" w:rsidR="008D1B50" w:rsidRPr="00745612" w:rsidRDefault="008D1B50" w:rsidP="008D1B50">
      <w:pPr>
        <w:ind w:firstLine="540"/>
        <w:jc w:val="center"/>
        <w:rPr>
          <w:b/>
          <w:color w:val="000000" w:themeColor="text1"/>
          <w:sz w:val="20"/>
          <w:szCs w:val="20"/>
        </w:rPr>
      </w:pPr>
    </w:p>
    <w:p w14:paraId="26E9346F" w14:textId="77777777" w:rsidR="008D1B50" w:rsidRPr="00745612" w:rsidRDefault="008D1B50" w:rsidP="008D1B50">
      <w:pPr>
        <w:jc w:val="center"/>
        <w:rPr>
          <w:b/>
          <w:color w:val="000000" w:themeColor="text1"/>
          <w:sz w:val="28"/>
          <w:szCs w:val="28"/>
        </w:rPr>
      </w:pPr>
      <w:r w:rsidRPr="00745612">
        <w:rPr>
          <w:b/>
          <w:color w:val="000000" w:themeColor="text1"/>
          <w:sz w:val="28"/>
          <w:szCs w:val="28"/>
        </w:rPr>
        <w:t>ИНФОРМАЦИОННОЕ ПИСЬМО</w:t>
      </w:r>
    </w:p>
    <w:p w14:paraId="5B8D3CCC" w14:textId="77777777" w:rsidR="008D1B50" w:rsidRPr="00745612" w:rsidRDefault="008D1B50" w:rsidP="008D1B50">
      <w:pPr>
        <w:ind w:firstLine="540"/>
        <w:jc w:val="center"/>
        <w:rPr>
          <w:b/>
          <w:color w:val="000000" w:themeColor="text1"/>
          <w:sz w:val="20"/>
          <w:szCs w:val="20"/>
        </w:rPr>
      </w:pPr>
    </w:p>
    <w:p w14:paraId="546239F8" w14:textId="77777777" w:rsidR="008D1B50" w:rsidRPr="00745612" w:rsidRDefault="008D1B50" w:rsidP="008D1B50">
      <w:pPr>
        <w:spacing w:after="120"/>
        <w:jc w:val="center"/>
        <w:rPr>
          <w:b/>
          <w:color w:val="000000" w:themeColor="text1"/>
          <w:sz w:val="28"/>
          <w:szCs w:val="28"/>
        </w:rPr>
      </w:pPr>
      <w:r w:rsidRPr="00745612">
        <w:rPr>
          <w:b/>
          <w:color w:val="000000" w:themeColor="text1"/>
          <w:sz w:val="28"/>
          <w:szCs w:val="28"/>
        </w:rPr>
        <w:t>Уважаемые коллеги!</w:t>
      </w:r>
    </w:p>
    <w:p w14:paraId="5756D375" w14:textId="77777777" w:rsidR="008D1B50" w:rsidRPr="00745612" w:rsidRDefault="008D1B50" w:rsidP="00096E88">
      <w:pPr>
        <w:jc w:val="center"/>
        <w:rPr>
          <w:b/>
          <w:color w:val="000000" w:themeColor="text1"/>
          <w:sz w:val="28"/>
          <w:szCs w:val="28"/>
        </w:rPr>
      </w:pPr>
      <w:r w:rsidRPr="00745612">
        <w:rPr>
          <w:b/>
          <w:color w:val="000000" w:themeColor="text1"/>
          <w:sz w:val="28"/>
          <w:szCs w:val="28"/>
        </w:rPr>
        <w:t xml:space="preserve">Кафедра экономики предприятия и предпринимательской деятельности </w:t>
      </w:r>
    </w:p>
    <w:p w14:paraId="38FB0CB7" w14:textId="77777777" w:rsidR="008D1B50" w:rsidRPr="00745612" w:rsidRDefault="008D1B50" w:rsidP="00096E88">
      <w:pPr>
        <w:ind w:firstLine="540"/>
        <w:jc w:val="center"/>
        <w:rPr>
          <w:color w:val="000000" w:themeColor="text1"/>
          <w:sz w:val="28"/>
          <w:szCs w:val="28"/>
        </w:rPr>
      </w:pPr>
      <w:r w:rsidRPr="00745612">
        <w:rPr>
          <w:color w:val="000000" w:themeColor="text1"/>
          <w:sz w:val="28"/>
          <w:szCs w:val="28"/>
        </w:rPr>
        <w:t xml:space="preserve">Приглашает вас принять участие в </w:t>
      </w:r>
    </w:p>
    <w:p w14:paraId="1223A0D3" w14:textId="0E784CA6" w:rsidR="008D1B50" w:rsidRPr="00745612" w:rsidRDefault="00C549A2" w:rsidP="008D1B50">
      <w:pPr>
        <w:jc w:val="center"/>
        <w:rPr>
          <w:color w:val="000000" w:themeColor="text1"/>
          <w:sz w:val="28"/>
          <w:szCs w:val="28"/>
        </w:rPr>
      </w:pPr>
      <w:r w:rsidRPr="00745612">
        <w:rPr>
          <w:color w:val="000000" w:themeColor="text1"/>
          <w:sz w:val="28"/>
          <w:szCs w:val="28"/>
          <w:lang w:val="en-US"/>
        </w:rPr>
        <w:t>V</w:t>
      </w:r>
      <w:r w:rsidR="00BD1FAC" w:rsidRPr="00745612">
        <w:rPr>
          <w:color w:val="000000" w:themeColor="text1"/>
          <w:sz w:val="28"/>
          <w:szCs w:val="28"/>
          <w:lang w:val="en-US"/>
        </w:rPr>
        <w:t>I</w:t>
      </w:r>
      <w:r w:rsidR="008D1B50" w:rsidRPr="00745612">
        <w:rPr>
          <w:color w:val="000000" w:themeColor="text1"/>
          <w:sz w:val="28"/>
          <w:szCs w:val="28"/>
        </w:rPr>
        <w:t xml:space="preserve"> Международной научно-практической конференции </w:t>
      </w:r>
    </w:p>
    <w:p w14:paraId="7BDD780B" w14:textId="77777777" w:rsidR="008D1B50" w:rsidRPr="00745612" w:rsidRDefault="008D1B50" w:rsidP="008D1B50">
      <w:pPr>
        <w:jc w:val="center"/>
        <w:rPr>
          <w:color w:val="000000" w:themeColor="text1"/>
          <w:sz w:val="28"/>
          <w:szCs w:val="28"/>
        </w:rPr>
      </w:pPr>
    </w:p>
    <w:p w14:paraId="7A534371" w14:textId="78C4BF41" w:rsidR="008D1B50" w:rsidRPr="00745612" w:rsidRDefault="008D1B50" w:rsidP="008D1B50">
      <w:pPr>
        <w:jc w:val="center"/>
        <w:rPr>
          <w:rFonts w:eastAsia="Calibri"/>
          <w:b/>
          <w:color w:val="000000" w:themeColor="text1"/>
          <w:sz w:val="26"/>
          <w:szCs w:val="26"/>
          <w:lang w:eastAsia="en-US"/>
        </w:rPr>
      </w:pPr>
      <w:r w:rsidRPr="00745612">
        <w:rPr>
          <w:rFonts w:eastAsia="Calibri"/>
          <w:b/>
          <w:color w:val="000000" w:themeColor="text1"/>
          <w:sz w:val="26"/>
          <w:szCs w:val="26"/>
          <w:lang w:eastAsia="en-US"/>
        </w:rPr>
        <w:t xml:space="preserve">«РАЗВИТИЕ МАЛОГО ПРЕДПРИНИМАТЕЛЬСТВА </w:t>
      </w:r>
    </w:p>
    <w:p w14:paraId="674F3338" w14:textId="77777777" w:rsidR="008D1B50" w:rsidRPr="00745612" w:rsidRDefault="008D1B50" w:rsidP="008D1B50">
      <w:pPr>
        <w:jc w:val="center"/>
        <w:rPr>
          <w:rFonts w:eastAsia="Calibri"/>
          <w:b/>
          <w:color w:val="000000" w:themeColor="text1"/>
          <w:sz w:val="26"/>
          <w:szCs w:val="26"/>
          <w:lang w:eastAsia="en-US"/>
        </w:rPr>
      </w:pPr>
      <w:r w:rsidRPr="00745612">
        <w:rPr>
          <w:rFonts w:eastAsia="Calibri"/>
          <w:b/>
          <w:color w:val="000000" w:themeColor="text1"/>
          <w:sz w:val="26"/>
          <w:szCs w:val="26"/>
          <w:lang w:eastAsia="en-US"/>
        </w:rPr>
        <w:t>В БАЙКАЛЬСКОМ РЕГИОНЕ»</w:t>
      </w:r>
    </w:p>
    <w:p w14:paraId="646CDE35" w14:textId="14848080" w:rsidR="008D1B50" w:rsidRPr="00745612" w:rsidRDefault="00BC0234" w:rsidP="008D1B50">
      <w:pPr>
        <w:jc w:val="center"/>
        <w:rPr>
          <w:rFonts w:eastAsia="Calibri"/>
          <w:b/>
          <w:color w:val="000000" w:themeColor="text1"/>
          <w:sz w:val="26"/>
          <w:szCs w:val="26"/>
          <w:lang w:eastAsia="en-US"/>
        </w:rPr>
      </w:pPr>
      <w:r w:rsidRPr="00745612">
        <w:rPr>
          <w:rFonts w:eastAsia="Calibri"/>
          <w:b/>
          <w:color w:val="000000" w:themeColor="text1"/>
          <w:sz w:val="26"/>
          <w:szCs w:val="26"/>
          <w:lang w:eastAsia="en-US"/>
        </w:rPr>
        <w:t>2</w:t>
      </w:r>
      <w:r w:rsidR="00D206B4" w:rsidRPr="00745612">
        <w:rPr>
          <w:rFonts w:eastAsia="Calibri"/>
          <w:b/>
          <w:color w:val="000000" w:themeColor="text1"/>
          <w:sz w:val="26"/>
          <w:szCs w:val="26"/>
          <w:lang w:eastAsia="en-US"/>
        </w:rPr>
        <w:t>1</w:t>
      </w:r>
      <w:r w:rsidR="008D1B50" w:rsidRPr="00745612">
        <w:rPr>
          <w:rFonts w:eastAsia="Calibri"/>
          <w:b/>
          <w:color w:val="000000" w:themeColor="text1"/>
          <w:sz w:val="26"/>
          <w:szCs w:val="26"/>
          <w:lang w:eastAsia="en-US"/>
        </w:rPr>
        <w:t xml:space="preserve"> ноября 20</w:t>
      </w:r>
      <w:r w:rsidR="00135AF6" w:rsidRPr="00745612">
        <w:rPr>
          <w:rFonts w:eastAsia="Calibri"/>
          <w:b/>
          <w:color w:val="000000" w:themeColor="text1"/>
          <w:sz w:val="26"/>
          <w:szCs w:val="26"/>
          <w:lang w:eastAsia="en-US"/>
        </w:rPr>
        <w:t>2</w:t>
      </w:r>
      <w:r w:rsidR="00D206B4" w:rsidRPr="00745612">
        <w:rPr>
          <w:rFonts w:eastAsia="Calibri"/>
          <w:b/>
          <w:color w:val="000000" w:themeColor="text1"/>
          <w:sz w:val="26"/>
          <w:szCs w:val="26"/>
          <w:lang w:eastAsia="en-US"/>
        </w:rPr>
        <w:t>4</w:t>
      </w:r>
      <w:r w:rsidR="008D1B50" w:rsidRPr="00745612">
        <w:rPr>
          <w:rFonts w:eastAsia="Calibri"/>
          <w:b/>
          <w:color w:val="000000" w:themeColor="text1"/>
          <w:sz w:val="26"/>
          <w:szCs w:val="26"/>
          <w:lang w:eastAsia="en-US"/>
        </w:rPr>
        <w:t xml:space="preserve"> года БГУ</w:t>
      </w:r>
    </w:p>
    <w:p w14:paraId="3F95828D" w14:textId="77777777" w:rsidR="008D1B50" w:rsidRPr="00745612" w:rsidRDefault="002273FD" w:rsidP="002273FD">
      <w:pPr>
        <w:jc w:val="center"/>
        <w:rPr>
          <w:rFonts w:eastAsia="Calibri"/>
          <w:b/>
          <w:color w:val="000000" w:themeColor="text1"/>
          <w:sz w:val="26"/>
          <w:szCs w:val="26"/>
          <w:lang w:eastAsia="en-US"/>
        </w:rPr>
      </w:pPr>
      <w:r w:rsidRPr="00745612">
        <w:rPr>
          <w:rFonts w:eastAsia="Calibri"/>
          <w:b/>
          <w:color w:val="000000" w:themeColor="text1"/>
          <w:sz w:val="26"/>
          <w:szCs w:val="26"/>
          <w:lang w:eastAsia="en-US"/>
        </w:rPr>
        <w:t>в рамках ВСЕМИРНОЙ НЕДЕЛИ ПРЕДПРИНИМАТЕЛЬСТВА</w:t>
      </w:r>
    </w:p>
    <w:p w14:paraId="4DA7713E" w14:textId="77777777" w:rsidR="00D46EA8" w:rsidRPr="00D06B4C" w:rsidRDefault="00D46EA8" w:rsidP="002273FD">
      <w:pPr>
        <w:jc w:val="center"/>
        <w:rPr>
          <w:rFonts w:eastAsia="Calibri"/>
          <w:b/>
          <w:color w:val="000000" w:themeColor="text1"/>
          <w:sz w:val="18"/>
          <w:szCs w:val="18"/>
          <w:lang w:eastAsia="en-US"/>
        </w:rPr>
      </w:pPr>
    </w:p>
    <w:p w14:paraId="2BB03051" w14:textId="77777777" w:rsidR="008D1B50" w:rsidRPr="00745612" w:rsidRDefault="008D1B50" w:rsidP="008D1B50">
      <w:pPr>
        <w:ind w:firstLine="709"/>
        <w:jc w:val="both"/>
        <w:rPr>
          <w:rFonts w:eastAsia="Calibri"/>
          <w:color w:val="000000" w:themeColor="text1"/>
          <w:sz w:val="26"/>
          <w:szCs w:val="26"/>
          <w:lang w:eastAsia="en-US"/>
        </w:rPr>
      </w:pPr>
      <w:r w:rsidRPr="00745612">
        <w:rPr>
          <w:rFonts w:eastAsia="Calibri"/>
          <w:color w:val="000000" w:themeColor="text1"/>
          <w:sz w:val="26"/>
          <w:szCs w:val="26"/>
          <w:lang w:eastAsia="en-US"/>
        </w:rPr>
        <w:t>В ходе конференции будет организована работа по следующим секциям:</w:t>
      </w:r>
    </w:p>
    <w:p w14:paraId="5D46C264" w14:textId="455F9054" w:rsidR="00BD1FAC" w:rsidRPr="00745612" w:rsidRDefault="00BD1FAC" w:rsidP="008D1B50">
      <w:pPr>
        <w:ind w:firstLine="709"/>
        <w:jc w:val="both"/>
        <w:rPr>
          <w:rFonts w:eastAsia="Calibri"/>
          <w:b/>
          <w:bCs/>
          <w:color w:val="000000" w:themeColor="text1"/>
          <w:sz w:val="26"/>
          <w:szCs w:val="26"/>
          <w:lang w:eastAsia="en-US"/>
        </w:rPr>
      </w:pPr>
      <w:r w:rsidRPr="00745612">
        <w:rPr>
          <w:rFonts w:eastAsia="Calibri"/>
          <w:b/>
          <w:bCs/>
          <w:color w:val="000000" w:themeColor="text1"/>
          <w:sz w:val="26"/>
          <w:szCs w:val="26"/>
          <w:lang w:eastAsia="en-US"/>
        </w:rPr>
        <w:t>Секция 1. «Трансформация предпринимательства в цифровой экономике»:</w:t>
      </w:r>
    </w:p>
    <w:p w14:paraId="76B11C33" w14:textId="72C8D56A" w:rsidR="00BD1FAC" w:rsidRPr="00745612" w:rsidRDefault="00BD1FAC" w:rsidP="00D06B4C">
      <w:pPr>
        <w:numPr>
          <w:ilvl w:val="0"/>
          <w:numId w:val="10"/>
        </w:numPr>
        <w:ind w:left="426"/>
        <w:jc w:val="both"/>
        <w:rPr>
          <w:rFonts w:eastAsia="Calibri"/>
          <w:color w:val="000000" w:themeColor="text1"/>
          <w:sz w:val="26"/>
          <w:szCs w:val="26"/>
          <w:lang w:eastAsia="en-US"/>
        </w:rPr>
      </w:pPr>
      <w:bookmarkStart w:id="1" w:name="_Hlk115056859"/>
      <w:r w:rsidRPr="00745612">
        <w:rPr>
          <w:rFonts w:eastAsia="Calibri"/>
          <w:color w:val="000000" w:themeColor="text1"/>
          <w:sz w:val="26"/>
          <w:szCs w:val="26"/>
          <w:lang w:eastAsia="en-US"/>
        </w:rPr>
        <w:t xml:space="preserve">Вопросы трансформации экономики, управления и предпринимательства в </w:t>
      </w:r>
      <w:r w:rsidR="00BB258C" w:rsidRPr="00745612">
        <w:rPr>
          <w:rFonts w:eastAsia="Calibri"/>
          <w:color w:val="000000" w:themeColor="text1"/>
          <w:sz w:val="26"/>
          <w:szCs w:val="26"/>
          <w:lang w:eastAsia="en-US"/>
        </w:rPr>
        <w:t xml:space="preserve">информационном обществе и </w:t>
      </w:r>
      <w:r w:rsidRPr="00745612">
        <w:rPr>
          <w:rFonts w:eastAsia="Calibri"/>
          <w:color w:val="000000" w:themeColor="text1"/>
          <w:sz w:val="26"/>
          <w:szCs w:val="26"/>
          <w:lang w:eastAsia="en-US"/>
        </w:rPr>
        <w:t>цифровой экономике</w:t>
      </w:r>
      <w:bookmarkEnd w:id="1"/>
      <w:r w:rsidRPr="00745612">
        <w:rPr>
          <w:rFonts w:eastAsia="Calibri"/>
          <w:color w:val="000000" w:themeColor="text1"/>
          <w:sz w:val="26"/>
          <w:szCs w:val="26"/>
          <w:lang w:eastAsia="en-US"/>
        </w:rPr>
        <w:t>;</w:t>
      </w:r>
    </w:p>
    <w:p w14:paraId="4175CC7A" w14:textId="187C0376" w:rsidR="00BD1FAC" w:rsidRPr="00745612" w:rsidRDefault="00BD1FAC" w:rsidP="00D06B4C">
      <w:pPr>
        <w:numPr>
          <w:ilvl w:val="0"/>
          <w:numId w:val="10"/>
        </w:numPr>
        <w:ind w:left="426"/>
        <w:jc w:val="both"/>
        <w:rPr>
          <w:rFonts w:eastAsia="Calibri"/>
          <w:color w:val="000000" w:themeColor="text1"/>
          <w:sz w:val="26"/>
          <w:szCs w:val="26"/>
          <w:lang w:eastAsia="en-US"/>
        </w:rPr>
      </w:pPr>
      <w:bookmarkStart w:id="2" w:name="_Hlk115057544"/>
      <w:r w:rsidRPr="00745612">
        <w:rPr>
          <w:rFonts w:eastAsia="Calibri"/>
          <w:color w:val="000000" w:themeColor="text1"/>
          <w:sz w:val="26"/>
          <w:szCs w:val="26"/>
          <w:lang w:eastAsia="en-US"/>
        </w:rPr>
        <w:t>Технологическое</w:t>
      </w:r>
      <w:r w:rsidR="00BB258C" w:rsidRPr="00745612">
        <w:rPr>
          <w:rFonts w:eastAsia="Calibri"/>
          <w:color w:val="000000" w:themeColor="text1"/>
          <w:sz w:val="26"/>
          <w:szCs w:val="26"/>
          <w:lang w:eastAsia="en-US"/>
        </w:rPr>
        <w:t>, цифровое</w:t>
      </w:r>
      <w:r w:rsidRPr="00745612">
        <w:rPr>
          <w:rFonts w:eastAsia="Calibri"/>
          <w:color w:val="000000" w:themeColor="text1"/>
          <w:sz w:val="26"/>
          <w:szCs w:val="26"/>
          <w:lang w:eastAsia="en-US"/>
        </w:rPr>
        <w:t xml:space="preserve"> </w:t>
      </w:r>
      <w:r w:rsidR="009751BD" w:rsidRPr="00745612">
        <w:rPr>
          <w:rFonts w:eastAsia="Calibri"/>
          <w:color w:val="000000" w:themeColor="text1"/>
          <w:sz w:val="26"/>
          <w:szCs w:val="26"/>
          <w:lang w:eastAsia="en-US"/>
        </w:rPr>
        <w:t xml:space="preserve">и промышленное </w:t>
      </w:r>
      <w:r w:rsidRPr="00745612">
        <w:rPr>
          <w:rFonts w:eastAsia="Calibri"/>
          <w:color w:val="000000" w:themeColor="text1"/>
          <w:sz w:val="26"/>
          <w:szCs w:val="26"/>
          <w:lang w:eastAsia="en-US"/>
        </w:rPr>
        <w:t>предпринимательство;</w:t>
      </w:r>
    </w:p>
    <w:p w14:paraId="0393CDA9" w14:textId="77777777" w:rsidR="00BD1FAC" w:rsidRPr="00745612" w:rsidRDefault="00BD1FAC" w:rsidP="00D06B4C">
      <w:pPr>
        <w:numPr>
          <w:ilvl w:val="0"/>
          <w:numId w:val="10"/>
        </w:numPr>
        <w:ind w:left="426"/>
        <w:jc w:val="both"/>
        <w:rPr>
          <w:rFonts w:eastAsia="Calibri"/>
          <w:color w:val="000000" w:themeColor="text1"/>
          <w:sz w:val="26"/>
          <w:szCs w:val="26"/>
          <w:lang w:eastAsia="en-US"/>
        </w:rPr>
      </w:pPr>
      <w:r w:rsidRPr="00745612">
        <w:rPr>
          <w:rFonts w:eastAsia="Calibri"/>
          <w:color w:val="000000" w:themeColor="text1"/>
          <w:sz w:val="26"/>
          <w:szCs w:val="26"/>
          <w:lang w:eastAsia="en-US"/>
        </w:rPr>
        <w:t>Исторические аспекты развития малого и среднего предпринимательства в Байкальском регионе</w:t>
      </w:r>
      <w:bookmarkEnd w:id="2"/>
      <w:r w:rsidRPr="00745612">
        <w:rPr>
          <w:rFonts w:eastAsia="Calibri"/>
          <w:color w:val="000000" w:themeColor="text1"/>
          <w:sz w:val="26"/>
          <w:szCs w:val="26"/>
          <w:lang w:eastAsia="en-US"/>
        </w:rPr>
        <w:t>.</w:t>
      </w:r>
    </w:p>
    <w:p w14:paraId="2F6A1391" w14:textId="42FE6F40" w:rsidR="00BD1FAC" w:rsidRPr="00745612" w:rsidRDefault="00BD1FAC" w:rsidP="008D1B50">
      <w:pPr>
        <w:ind w:firstLine="709"/>
        <w:jc w:val="both"/>
        <w:rPr>
          <w:rFonts w:eastAsia="Calibri"/>
          <w:b/>
          <w:bCs/>
          <w:color w:val="000000" w:themeColor="text1"/>
          <w:sz w:val="26"/>
          <w:szCs w:val="26"/>
          <w:lang w:eastAsia="en-US"/>
        </w:rPr>
      </w:pPr>
      <w:r w:rsidRPr="00745612">
        <w:rPr>
          <w:rFonts w:eastAsia="Calibri"/>
          <w:b/>
          <w:bCs/>
          <w:color w:val="000000" w:themeColor="text1"/>
          <w:sz w:val="26"/>
          <w:szCs w:val="26"/>
          <w:lang w:eastAsia="en-US"/>
        </w:rPr>
        <w:t>Секция 2. «Вопросы экономики, управления и предпринимательства по отраслям и сферам деятельности»:</w:t>
      </w:r>
    </w:p>
    <w:p w14:paraId="645D3F75" w14:textId="625C75BB" w:rsidR="008D1B50" w:rsidRPr="00745612" w:rsidRDefault="00967C58" w:rsidP="00D06B4C">
      <w:pPr>
        <w:numPr>
          <w:ilvl w:val="0"/>
          <w:numId w:val="10"/>
        </w:numPr>
        <w:ind w:left="426"/>
        <w:jc w:val="both"/>
        <w:rPr>
          <w:rFonts w:eastAsia="Calibri"/>
          <w:color w:val="000000" w:themeColor="text1"/>
          <w:sz w:val="26"/>
          <w:szCs w:val="26"/>
          <w:lang w:eastAsia="en-US"/>
        </w:rPr>
      </w:pPr>
      <w:bookmarkStart w:id="3" w:name="_Hlk115056910"/>
      <w:bookmarkStart w:id="4" w:name="_Hlk20867045"/>
      <w:r w:rsidRPr="00745612">
        <w:rPr>
          <w:rFonts w:eastAsia="Calibri"/>
          <w:color w:val="000000" w:themeColor="text1"/>
          <w:sz w:val="26"/>
          <w:szCs w:val="26"/>
          <w:lang w:eastAsia="en-US"/>
        </w:rPr>
        <w:t xml:space="preserve">Вопросы экономики, управления и предпринимательства </w:t>
      </w:r>
      <w:r w:rsidR="008D1B50" w:rsidRPr="00745612">
        <w:rPr>
          <w:rFonts w:eastAsia="Calibri"/>
          <w:color w:val="000000" w:themeColor="text1"/>
          <w:sz w:val="26"/>
          <w:szCs w:val="26"/>
          <w:lang w:eastAsia="en-US"/>
        </w:rPr>
        <w:t>в сфере образования,</w:t>
      </w:r>
      <w:r w:rsidR="00F9644C" w:rsidRPr="00745612">
        <w:rPr>
          <w:rFonts w:eastAsia="Calibri"/>
          <w:color w:val="000000" w:themeColor="text1"/>
          <w:sz w:val="26"/>
          <w:szCs w:val="26"/>
          <w:lang w:eastAsia="en-US"/>
        </w:rPr>
        <w:t xml:space="preserve"> здравоохранения,</w:t>
      </w:r>
      <w:r w:rsidR="008D1B50" w:rsidRPr="00745612">
        <w:rPr>
          <w:rFonts w:eastAsia="Calibri"/>
          <w:color w:val="000000" w:themeColor="text1"/>
          <w:sz w:val="26"/>
          <w:szCs w:val="26"/>
          <w:lang w:eastAsia="en-US"/>
        </w:rPr>
        <w:t xml:space="preserve"> культуры</w:t>
      </w:r>
      <w:r w:rsidR="00135AF6" w:rsidRPr="00745612">
        <w:rPr>
          <w:rFonts w:eastAsia="Calibri"/>
          <w:color w:val="000000" w:themeColor="text1"/>
          <w:sz w:val="26"/>
          <w:szCs w:val="26"/>
          <w:lang w:eastAsia="en-US"/>
        </w:rPr>
        <w:t>,</w:t>
      </w:r>
      <w:r w:rsidR="008D1B50" w:rsidRPr="00745612">
        <w:rPr>
          <w:rFonts w:eastAsia="Calibri"/>
          <w:color w:val="000000" w:themeColor="text1"/>
          <w:sz w:val="26"/>
          <w:szCs w:val="26"/>
          <w:lang w:eastAsia="en-US"/>
        </w:rPr>
        <w:t xml:space="preserve"> спорта</w:t>
      </w:r>
      <w:r w:rsidR="00135AF6" w:rsidRPr="00745612">
        <w:rPr>
          <w:rFonts w:eastAsia="Calibri"/>
          <w:color w:val="000000" w:themeColor="text1"/>
          <w:sz w:val="26"/>
          <w:szCs w:val="26"/>
          <w:lang w:eastAsia="en-US"/>
        </w:rPr>
        <w:t xml:space="preserve"> и досуга</w:t>
      </w:r>
      <w:bookmarkEnd w:id="3"/>
      <w:r w:rsidR="00F9644C" w:rsidRPr="00745612">
        <w:rPr>
          <w:rFonts w:eastAsia="Calibri"/>
          <w:color w:val="000000" w:themeColor="text1"/>
          <w:sz w:val="26"/>
          <w:szCs w:val="26"/>
          <w:lang w:eastAsia="en-US"/>
        </w:rPr>
        <w:t>, экологии и пожарной безопасности</w:t>
      </w:r>
      <w:r w:rsidR="008D1B50" w:rsidRPr="00745612">
        <w:rPr>
          <w:rFonts w:eastAsia="Calibri"/>
          <w:color w:val="000000" w:themeColor="text1"/>
          <w:sz w:val="26"/>
          <w:szCs w:val="26"/>
          <w:lang w:eastAsia="en-US"/>
        </w:rPr>
        <w:t>;</w:t>
      </w:r>
    </w:p>
    <w:p w14:paraId="68584B69" w14:textId="740E04D1" w:rsidR="008D1B50" w:rsidRPr="00745612" w:rsidRDefault="00967C58" w:rsidP="00D06B4C">
      <w:pPr>
        <w:numPr>
          <w:ilvl w:val="0"/>
          <w:numId w:val="10"/>
        </w:numPr>
        <w:ind w:left="426"/>
        <w:jc w:val="both"/>
        <w:rPr>
          <w:rFonts w:eastAsia="Calibri"/>
          <w:color w:val="000000" w:themeColor="text1"/>
          <w:sz w:val="26"/>
          <w:szCs w:val="26"/>
          <w:lang w:eastAsia="en-US"/>
        </w:rPr>
      </w:pPr>
      <w:bookmarkStart w:id="5" w:name="_Hlk115056978"/>
      <w:r w:rsidRPr="00745612">
        <w:rPr>
          <w:rFonts w:eastAsia="Calibri"/>
          <w:color w:val="000000" w:themeColor="text1"/>
          <w:sz w:val="26"/>
          <w:szCs w:val="26"/>
          <w:lang w:eastAsia="en-US"/>
        </w:rPr>
        <w:t>Вопросы экономики</w:t>
      </w:r>
      <w:r w:rsidR="00F9644C" w:rsidRPr="00745612">
        <w:rPr>
          <w:rFonts w:eastAsia="Calibri"/>
          <w:color w:val="000000" w:themeColor="text1"/>
          <w:sz w:val="26"/>
          <w:szCs w:val="26"/>
          <w:lang w:eastAsia="en-US"/>
        </w:rPr>
        <w:t xml:space="preserve"> </w:t>
      </w:r>
      <w:r w:rsidRPr="00745612">
        <w:rPr>
          <w:rFonts w:eastAsia="Calibri"/>
          <w:color w:val="000000" w:themeColor="text1"/>
          <w:sz w:val="26"/>
          <w:szCs w:val="26"/>
          <w:lang w:eastAsia="en-US"/>
        </w:rPr>
        <w:t xml:space="preserve">и предпринимательства </w:t>
      </w:r>
      <w:r w:rsidR="008D1B50" w:rsidRPr="00745612">
        <w:rPr>
          <w:rFonts w:eastAsia="Calibri"/>
          <w:color w:val="000000" w:themeColor="text1"/>
          <w:sz w:val="26"/>
          <w:szCs w:val="26"/>
          <w:lang w:eastAsia="en-US"/>
        </w:rPr>
        <w:t xml:space="preserve">в сфере </w:t>
      </w:r>
      <w:r w:rsidR="00135AF6" w:rsidRPr="00745612">
        <w:rPr>
          <w:rFonts w:eastAsia="Calibri"/>
          <w:color w:val="000000" w:themeColor="text1"/>
          <w:sz w:val="26"/>
          <w:szCs w:val="26"/>
          <w:lang w:eastAsia="en-US"/>
        </w:rPr>
        <w:t>строительства</w:t>
      </w:r>
      <w:r w:rsidR="00F9644C" w:rsidRPr="00745612">
        <w:rPr>
          <w:rFonts w:eastAsia="Calibri"/>
          <w:color w:val="000000" w:themeColor="text1"/>
          <w:sz w:val="26"/>
          <w:szCs w:val="26"/>
          <w:lang w:eastAsia="en-US"/>
        </w:rPr>
        <w:t>,</w:t>
      </w:r>
      <w:r w:rsidR="00135AF6" w:rsidRPr="00745612">
        <w:rPr>
          <w:rFonts w:eastAsia="Calibri"/>
          <w:color w:val="000000" w:themeColor="text1"/>
          <w:sz w:val="26"/>
          <w:szCs w:val="26"/>
          <w:lang w:eastAsia="en-US"/>
        </w:rPr>
        <w:t xml:space="preserve"> </w:t>
      </w:r>
      <w:r w:rsidR="008D1B50" w:rsidRPr="00745612">
        <w:rPr>
          <w:rFonts w:eastAsia="Calibri"/>
          <w:color w:val="000000" w:themeColor="text1"/>
          <w:sz w:val="26"/>
          <w:szCs w:val="26"/>
          <w:lang w:eastAsia="en-US"/>
        </w:rPr>
        <w:t xml:space="preserve">жилищного </w:t>
      </w:r>
      <w:r w:rsidR="00135AF6" w:rsidRPr="00745612">
        <w:rPr>
          <w:rFonts w:eastAsia="Calibri"/>
          <w:color w:val="000000" w:themeColor="text1"/>
          <w:sz w:val="26"/>
          <w:szCs w:val="26"/>
          <w:lang w:eastAsia="en-US"/>
        </w:rPr>
        <w:t>хозяйства</w:t>
      </w:r>
      <w:bookmarkEnd w:id="5"/>
      <w:r w:rsidR="00F9644C" w:rsidRPr="00745612">
        <w:rPr>
          <w:rFonts w:eastAsia="Calibri"/>
          <w:color w:val="000000" w:themeColor="text1"/>
          <w:sz w:val="26"/>
          <w:szCs w:val="26"/>
          <w:lang w:eastAsia="en-US"/>
        </w:rPr>
        <w:t xml:space="preserve"> и управления недвижимостью</w:t>
      </w:r>
      <w:r w:rsidR="008D1B50" w:rsidRPr="00745612">
        <w:rPr>
          <w:rFonts w:eastAsia="Calibri"/>
          <w:color w:val="000000" w:themeColor="text1"/>
          <w:sz w:val="26"/>
          <w:szCs w:val="26"/>
          <w:lang w:eastAsia="en-US"/>
        </w:rPr>
        <w:t>;</w:t>
      </w:r>
    </w:p>
    <w:p w14:paraId="1E51E82B" w14:textId="63329959" w:rsidR="008D1B50" w:rsidRPr="00745612" w:rsidRDefault="00967C58" w:rsidP="00D06B4C">
      <w:pPr>
        <w:numPr>
          <w:ilvl w:val="0"/>
          <w:numId w:val="10"/>
        </w:numPr>
        <w:ind w:left="426"/>
        <w:jc w:val="both"/>
        <w:rPr>
          <w:rFonts w:eastAsia="Calibri"/>
          <w:color w:val="000000" w:themeColor="text1"/>
          <w:sz w:val="26"/>
          <w:szCs w:val="26"/>
          <w:lang w:eastAsia="en-US"/>
        </w:rPr>
      </w:pPr>
      <w:bookmarkStart w:id="6" w:name="_Hlk115056999"/>
      <w:r w:rsidRPr="00745612">
        <w:rPr>
          <w:rFonts w:eastAsia="Calibri"/>
          <w:color w:val="000000" w:themeColor="text1"/>
          <w:sz w:val="26"/>
          <w:szCs w:val="26"/>
          <w:lang w:eastAsia="en-US"/>
        </w:rPr>
        <w:t xml:space="preserve">Вопросы экономики, управления и предпринимательства </w:t>
      </w:r>
      <w:r w:rsidR="008D1B50" w:rsidRPr="00745612">
        <w:rPr>
          <w:rFonts w:eastAsia="Calibri"/>
          <w:color w:val="000000" w:themeColor="text1"/>
          <w:sz w:val="26"/>
          <w:szCs w:val="26"/>
          <w:lang w:eastAsia="en-US"/>
        </w:rPr>
        <w:t>в сфере транспорта и логистики</w:t>
      </w:r>
      <w:bookmarkEnd w:id="6"/>
      <w:r w:rsidR="009751BD" w:rsidRPr="00745612">
        <w:rPr>
          <w:rFonts w:eastAsia="Calibri"/>
          <w:color w:val="000000" w:themeColor="text1"/>
          <w:sz w:val="26"/>
          <w:szCs w:val="26"/>
          <w:lang w:eastAsia="en-US"/>
        </w:rPr>
        <w:t>, туризма и рекреации</w:t>
      </w:r>
      <w:r w:rsidR="008D1B50" w:rsidRPr="00745612">
        <w:rPr>
          <w:rFonts w:eastAsia="Calibri"/>
          <w:color w:val="000000" w:themeColor="text1"/>
          <w:sz w:val="26"/>
          <w:szCs w:val="26"/>
          <w:lang w:eastAsia="en-US"/>
        </w:rPr>
        <w:t>;</w:t>
      </w:r>
    </w:p>
    <w:p w14:paraId="0BB93F71" w14:textId="7DA0834B" w:rsidR="00BB258C" w:rsidRPr="00745612" w:rsidRDefault="00BB258C" w:rsidP="00D06B4C">
      <w:pPr>
        <w:numPr>
          <w:ilvl w:val="0"/>
          <w:numId w:val="10"/>
        </w:numPr>
        <w:ind w:left="426"/>
        <w:jc w:val="both"/>
        <w:rPr>
          <w:rFonts w:eastAsia="Calibri"/>
          <w:color w:val="000000" w:themeColor="text1"/>
          <w:sz w:val="26"/>
          <w:szCs w:val="26"/>
          <w:lang w:eastAsia="en-US"/>
        </w:rPr>
      </w:pPr>
      <w:bookmarkStart w:id="7" w:name="_Hlk115057317"/>
      <w:r w:rsidRPr="00745612">
        <w:rPr>
          <w:rFonts w:eastAsia="Calibri"/>
          <w:color w:val="000000" w:themeColor="text1"/>
          <w:sz w:val="26"/>
          <w:szCs w:val="26"/>
          <w:lang w:eastAsia="en-US"/>
        </w:rPr>
        <w:t>Вопросы экономики, управления и предпринимательства в сфере финансовых рынков, торговли и частных услуг;</w:t>
      </w:r>
    </w:p>
    <w:p w14:paraId="042F786F" w14:textId="20725568" w:rsidR="00944647" w:rsidRPr="00745612" w:rsidRDefault="00967C58" w:rsidP="00D06B4C">
      <w:pPr>
        <w:numPr>
          <w:ilvl w:val="0"/>
          <w:numId w:val="10"/>
        </w:numPr>
        <w:ind w:left="426"/>
        <w:jc w:val="both"/>
        <w:rPr>
          <w:rFonts w:eastAsia="Calibri"/>
          <w:color w:val="000000" w:themeColor="text1"/>
          <w:sz w:val="26"/>
          <w:szCs w:val="26"/>
          <w:lang w:eastAsia="en-US"/>
        </w:rPr>
      </w:pPr>
      <w:r w:rsidRPr="00745612">
        <w:rPr>
          <w:rFonts w:eastAsia="Calibri"/>
          <w:color w:val="000000" w:themeColor="text1"/>
          <w:sz w:val="26"/>
          <w:szCs w:val="26"/>
          <w:lang w:eastAsia="en-US"/>
        </w:rPr>
        <w:t xml:space="preserve">Вопросы экономики, управления и предпринимательства </w:t>
      </w:r>
      <w:r w:rsidR="00944647" w:rsidRPr="00745612">
        <w:rPr>
          <w:rFonts w:eastAsia="Calibri"/>
          <w:color w:val="000000" w:themeColor="text1"/>
          <w:sz w:val="26"/>
          <w:szCs w:val="26"/>
          <w:lang w:eastAsia="en-US"/>
        </w:rPr>
        <w:t xml:space="preserve">в </w:t>
      </w:r>
      <w:r w:rsidR="009751BD" w:rsidRPr="00745612">
        <w:rPr>
          <w:rFonts w:eastAsia="Calibri"/>
          <w:color w:val="000000" w:themeColor="text1"/>
          <w:sz w:val="26"/>
          <w:szCs w:val="26"/>
          <w:lang w:eastAsia="en-US"/>
        </w:rPr>
        <w:t xml:space="preserve">сельском хозяйстве, лесозаготовительной сфере и </w:t>
      </w:r>
      <w:r w:rsidR="00944647" w:rsidRPr="00745612">
        <w:rPr>
          <w:rFonts w:eastAsia="Calibri"/>
          <w:color w:val="000000" w:themeColor="text1"/>
          <w:sz w:val="26"/>
          <w:szCs w:val="26"/>
          <w:lang w:eastAsia="en-US"/>
        </w:rPr>
        <w:t>агропромышленном комплексе</w:t>
      </w:r>
      <w:bookmarkEnd w:id="7"/>
      <w:r w:rsidR="00944647" w:rsidRPr="00745612">
        <w:rPr>
          <w:rFonts w:eastAsia="Calibri"/>
          <w:color w:val="000000" w:themeColor="text1"/>
          <w:sz w:val="26"/>
          <w:szCs w:val="26"/>
          <w:lang w:eastAsia="en-US"/>
        </w:rPr>
        <w:t>;</w:t>
      </w:r>
    </w:p>
    <w:p w14:paraId="1C841D79" w14:textId="5C786F8D" w:rsidR="00D206B4" w:rsidRPr="00745612" w:rsidRDefault="00D206B4" w:rsidP="00D206B4">
      <w:pPr>
        <w:ind w:firstLine="709"/>
        <w:jc w:val="both"/>
        <w:rPr>
          <w:rFonts w:eastAsia="Calibri"/>
          <w:b/>
          <w:bCs/>
          <w:color w:val="000000" w:themeColor="text1"/>
          <w:sz w:val="26"/>
          <w:szCs w:val="26"/>
          <w:lang w:eastAsia="en-US"/>
        </w:rPr>
      </w:pPr>
      <w:r w:rsidRPr="00745612">
        <w:rPr>
          <w:rFonts w:eastAsia="Calibri"/>
          <w:b/>
          <w:bCs/>
          <w:color w:val="000000" w:themeColor="text1"/>
          <w:sz w:val="26"/>
          <w:szCs w:val="26"/>
          <w:lang w:eastAsia="en-US"/>
        </w:rPr>
        <w:t>Секция 3. «Развитие молодежного предпринимательства: тенденции, проблемы и решения»</w:t>
      </w:r>
    </w:p>
    <w:p w14:paraId="512E6811" w14:textId="46F225AC" w:rsidR="009751BD" w:rsidRDefault="009751BD" w:rsidP="00D06B4C">
      <w:pPr>
        <w:numPr>
          <w:ilvl w:val="0"/>
          <w:numId w:val="10"/>
        </w:numPr>
        <w:ind w:left="426"/>
        <w:jc w:val="both"/>
        <w:rPr>
          <w:rFonts w:eastAsia="Calibri"/>
          <w:color w:val="000000" w:themeColor="text1"/>
          <w:sz w:val="26"/>
          <w:szCs w:val="26"/>
          <w:lang w:eastAsia="en-US"/>
        </w:rPr>
      </w:pPr>
      <w:bookmarkStart w:id="8" w:name="_Hlk115057289"/>
      <w:bookmarkEnd w:id="4"/>
      <w:r w:rsidRPr="00745612">
        <w:rPr>
          <w:rFonts w:eastAsia="Calibri"/>
          <w:color w:val="000000" w:themeColor="text1"/>
          <w:sz w:val="26"/>
          <w:szCs w:val="26"/>
          <w:lang w:eastAsia="en-US"/>
        </w:rPr>
        <w:t xml:space="preserve">Вопросы экономики, управления и предпринимательства в сфере </w:t>
      </w:r>
      <w:bookmarkEnd w:id="8"/>
      <w:r w:rsidR="00BB258C" w:rsidRPr="00745612">
        <w:rPr>
          <w:rFonts w:eastAsia="Calibri"/>
          <w:color w:val="000000" w:themeColor="text1"/>
          <w:sz w:val="26"/>
          <w:szCs w:val="26"/>
          <w:lang w:eastAsia="en-US"/>
        </w:rPr>
        <w:t>реализации молодёжной политики;</w:t>
      </w:r>
    </w:p>
    <w:p w14:paraId="529C1465" w14:textId="34D1BE22" w:rsidR="00D06B4C" w:rsidRPr="00941542" w:rsidRDefault="00D06B4C" w:rsidP="00D06B4C">
      <w:pPr>
        <w:numPr>
          <w:ilvl w:val="0"/>
          <w:numId w:val="10"/>
        </w:numPr>
        <w:ind w:left="426"/>
        <w:jc w:val="both"/>
        <w:rPr>
          <w:rFonts w:eastAsia="Calibri"/>
          <w:color w:val="000000" w:themeColor="text1"/>
          <w:sz w:val="26"/>
          <w:szCs w:val="26"/>
          <w:lang w:eastAsia="en-US"/>
        </w:rPr>
      </w:pPr>
      <w:r w:rsidRPr="00941542">
        <w:rPr>
          <w:rFonts w:eastAsia="Calibri"/>
          <w:color w:val="000000" w:themeColor="text1"/>
          <w:sz w:val="26"/>
          <w:szCs w:val="26"/>
          <w:lang w:eastAsia="en-US"/>
        </w:rPr>
        <w:t>Правовые аспекты</w:t>
      </w:r>
      <w:bookmarkStart w:id="9" w:name="_GoBack"/>
      <w:bookmarkEnd w:id="9"/>
      <w:r w:rsidRPr="00941542">
        <w:rPr>
          <w:rFonts w:eastAsia="Calibri"/>
          <w:color w:val="000000" w:themeColor="text1"/>
          <w:sz w:val="26"/>
          <w:szCs w:val="26"/>
          <w:lang w:eastAsia="en-US"/>
        </w:rPr>
        <w:t xml:space="preserve"> организации молодежного предпринимательства.  </w:t>
      </w:r>
    </w:p>
    <w:p w14:paraId="77B82326" w14:textId="23499612" w:rsidR="009257D3" w:rsidRPr="00745612" w:rsidRDefault="009257D3" w:rsidP="009257D3">
      <w:pPr>
        <w:pStyle w:val="a3"/>
        <w:ind w:firstLine="709"/>
        <w:jc w:val="both"/>
        <w:rPr>
          <w:color w:val="000000" w:themeColor="text1"/>
          <w:sz w:val="28"/>
          <w:szCs w:val="28"/>
          <w:lang w:val="ru-RU"/>
        </w:rPr>
      </w:pPr>
      <w:r w:rsidRPr="00745612">
        <w:rPr>
          <w:color w:val="000000" w:themeColor="text1"/>
          <w:sz w:val="28"/>
          <w:szCs w:val="28"/>
        </w:rPr>
        <w:lastRenderedPageBreak/>
        <w:t>Место проведения: Байкальский государственный университет</w:t>
      </w:r>
      <w:r w:rsidRPr="00745612">
        <w:rPr>
          <w:color w:val="000000" w:themeColor="text1"/>
          <w:sz w:val="28"/>
          <w:szCs w:val="28"/>
          <w:lang w:val="ru-RU"/>
        </w:rPr>
        <w:t xml:space="preserve">, </w:t>
      </w:r>
      <w:r w:rsidRPr="00745612">
        <w:rPr>
          <w:color w:val="000000" w:themeColor="text1"/>
          <w:sz w:val="28"/>
          <w:szCs w:val="28"/>
        </w:rPr>
        <w:t xml:space="preserve">г. Иркутск, </w:t>
      </w:r>
      <w:r w:rsidRPr="00745612">
        <w:rPr>
          <w:color w:val="000000" w:themeColor="text1"/>
          <w:sz w:val="28"/>
          <w:szCs w:val="28"/>
          <w:lang w:val="ru-RU"/>
        </w:rPr>
        <w:t>ул. Ленина, 11</w:t>
      </w:r>
      <w:r w:rsidR="00096E88" w:rsidRPr="00745612">
        <w:rPr>
          <w:color w:val="000000" w:themeColor="text1"/>
          <w:sz w:val="28"/>
          <w:szCs w:val="28"/>
          <w:lang w:val="ru-RU"/>
        </w:rPr>
        <w:t>, Зал заседания Ученого совета – аудитория 2-301.</w:t>
      </w:r>
    </w:p>
    <w:p w14:paraId="5B752128" w14:textId="3B8CDD44" w:rsidR="00096E88" w:rsidRPr="00745612" w:rsidRDefault="00096E88" w:rsidP="00096E88">
      <w:pPr>
        <w:pStyle w:val="a3"/>
        <w:jc w:val="both"/>
        <w:rPr>
          <w:color w:val="000000" w:themeColor="text1"/>
          <w:sz w:val="28"/>
          <w:szCs w:val="28"/>
          <w:lang w:val="ru-RU"/>
        </w:rPr>
      </w:pPr>
      <w:r w:rsidRPr="00745612">
        <w:rPr>
          <w:color w:val="000000" w:themeColor="text1"/>
          <w:sz w:val="28"/>
          <w:szCs w:val="28"/>
          <w:lang w:val="ru-RU"/>
        </w:rPr>
        <w:t>Начало пленарного заседания: 2</w:t>
      </w:r>
      <w:r w:rsidR="00D206B4" w:rsidRPr="00745612">
        <w:rPr>
          <w:color w:val="000000" w:themeColor="text1"/>
          <w:sz w:val="28"/>
          <w:szCs w:val="28"/>
          <w:lang w:val="ru-RU"/>
        </w:rPr>
        <w:t>1</w:t>
      </w:r>
      <w:r w:rsidRPr="00745612">
        <w:rPr>
          <w:color w:val="000000" w:themeColor="text1"/>
          <w:sz w:val="28"/>
          <w:szCs w:val="28"/>
          <w:lang w:val="ru-RU"/>
        </w:rPr>
        <w:t>.11.202</w:t>
      </w:r>
      <w:r w:rsidR="00D206B4" w:rsidRPr="00745612">
        <w:rPr>
          <w:color w:val="000000" w:themeColor="text1"/>
          <w:sz w:val="28"/>
          <w:szCs w:val="28"/>
          <w:lang w:val="ru-RU"/>
        </w:rPr>
        <w:t>4</w:t>
      </w:r>
      <w:r w:rsidRPr="00745612">
        <w:rPr>
          <w:color w:val="000000" w:themeColor="text1"/>
          <w:sz w:val="28"/>
          <w:szCs w:val="28"/>
          <w:lang w:val="ru-RU"/>
        </w:rPr>
        <w:t xml:space="preserve"> г. в 9.00 по Московскому времени.</w:t>
      </w:r>
    </w:p>
    <w:p w14:paraId="6973BCC6" w14:textId="63A9D578" w:rsidR="00D206B4" w:rsidRPr="00745612" w:rsidRDefault="00096E88" w:rsidP="00D206B4">
      <w:pPr>
        <w:pStyle w:val="a3"/>
        <w:jc w:val="both"/>
        <w:rPr>
          <w:color w:val="000000" w:themeColor="text1"/>
          <w:sz w:val="28"/>
          <w:szCs w:val="28"/>
          <w:lang w:val="ru-RU"/>
        </w:rPr>
      </w:pPr>
      <w:r w:rsidRPr="00745612">
        <w:rPr>
          <w:color w:val="000000" w:themeColor="text1"/>
          <w:sz w:val="28"/>
          <w:szCs w:val="28"/>
          <w:lang w:val="ru-RU"/>
        </w:rPr>
        <w:t xml:space="preserve">Заседание секции 1: аудитория 2-301; заседание секции 2: аудитория </w:t>
      </w:r>
      <w:r w:rsidR="00D206B4" w:rsidRPr="00745612">
        <w:rPr>
          <w:color w:val="000000" w:themeColor="text1"/>
          <w:sz w:val="28"/>
          <w:szCs w:val="28"/>
          <w:lang w:val="ru-RU"/>
        </w:rPr>
        <w:t>4</w:t>
      </w:r>
      <w:r w:rsidRPr="00745612">
        <w:rPr>
          <w:color w:val="000000" w:themeColor="text1"/>
          <w:sz w:val="28"/>
          <w:szCs w:val="28"/>
          <w:lang w:val="ru-RU"/>
        </w:rPr>
        <w:t>-</w:t>
      </w:r>
      <w:r w:rsidR="00D206B4" w:rsidRPr="00745612">
        <w:rPr>
          <w:color w:val="000000" w:themeColor="text1"/>
          <w:sz w:val="28"/>
          <w:szCs w:val="28"/>
          <w:lang w:val="ru-RU"/>
        </w:rPr>
        <w:t>3</w:t>
      </w:r>
      <w:r w:rsidRPr="00745612">
        <w:rPr>
          <w:color w:val="000000" w:themeColor="text1"/>
          <w:sz w:val="28"/>
          <w:szCs w:val="28"/>
          <w:lang w:val="ru-RU"/>
        </w:rPr>
        <w:t>1</w:t>
      </w:r>
      <w:r w:rsidR="00D206B4" w:rsidRPr="00745612">
        <w:rPr>
          <w:color w:val="000000" w:themeColor="text1"/>
          <w:sz w:val="28"/>
          <w:szCs w:val="28"/>
          <w:lang w:val="ru-RU"/>
        </w:rPr>
        <w:t>1; заседание секции 3: аудитория 4-312. Начало работы секций: в 11.00 по Московскому времени.</w:t>
      </w:r>
    </w:p>
    <w:p w14:paraId="0A5FB4D5" w14:textId="77777777" w:rsidR="003B7627" w:rsidRPr="00745612" w:rsidRDefault="003B7627" w:rsidP="00D241AC">
      <w:pPr>
        <w:spacing w:before="120" w:after="120"/>
        <w:jc w:val="center"/>
        <w:outlineLvl w:val="0"/>
        <w:rPr>
          <w:b/>
          <w:color w:val="000000" w:themeColor="text1"/>
          <w:sz w:val="28"/>
          <w:szCs w:val="28"/>
        </w:rPr>
      </w:pPr>
    </w:p>
    <w:p w14:paraId="6E296D6D" w14:textId="1A495572" w:rsidR="00C63CAD" w:rsidRPr="00745612" w:rsidRDefault="008A7A6D" w:rsidP="00D241AC">
      <w:pPr>
        <w:spacing w:before="120" w:after="120"/>
        <w:jc w:val="center"/>
        <w:outlineLvl w:val="0"/>
        <w:rPr>
          <w:b/>
          <w:color w:val="000000" w:themeColor="text1"/>
          <w:sz w:val="28"/>
          <w:szCs w:val="28"/>
        </w:rPr>
      </w:pPr>
      <w:r w:rsidRPr="00745612">
        <w:rPr>
          <w:b/>
          <w:color w:val="000000" w:themeColor="text1"/>
          <w:sz w:val="28"/>
          <w:szCs w:val="28"/>
        </w:rPr>
        <w:t>Форма участия: очно-заочная</w:t>
      </w:r>
      <w:r w:rsidR="00C930E2" w:rsidRPr="00745612">
        <w:rPr>
          <w:b/>
          <w:color w:val="000000" w:themeColor="text1"/>
          <w:sz w:val="28"/>
          <w:szCs w:val="28"/>
        </w:rPr>
        <w:t xml:space="preserve"> / дистанционная</w:t>
      </w:r>
    </w:p>
    <w:p w14:paraId="4657E74F" w14:textId="7EB93944" w:rsidR="009F0FE6" w:rsidRPr="00745612" w:rsidRDefault="009F0FE6" w:rsidP="00860B6E">
      <w:pPr>
        <w:pStyle w:val="2"/>
        <w:spacing w:after="0" w:line="240" w:lineRule="auto"/>
        <w:ind w:left="0" w:firstLine="539"/>
        <w:jc w:val="both"/>
        <w:rPr>
          <w:color w:val="000000" w:themeColor="text1"/>
          <w:sz w:val="26"/>
          <w:szCs w:val="26"/>
          <w:lang w:val="ru-RU"/>
        </w:rPr>
      </w:pPr>
      <w:r w:rsidRPr="00745612">
        <w:rPr>
          <w:b/>
          <w:bCs/>
          <w:color w:val="000000" w:themeColor="text1"/>
          <w:sz w:val="26"/>
          <w:szCs w:val="26"/>
          <w:lang w:val="ru-RU"/>
        </w:rPr>
        <w:t>Заявки</w:t>
      </w:r>
      <w:r w:rsidRPr="00745612">
        <w:rPr>
          <w:color w:val="000000" w:themeColor="text1"/>
          <w:sz w:val="26"/>
          <w:szCs w:val="26"/>
          <w:lang w:val="ru-RU"/>
        </w:rPr>
        <w:t xml:space="preserve"> с темой публикации </w:t>
      </w:r>
      <w:r w:rsidR="00C65D21" w:rsidRPr="00745612">
        <w:rPr>
          <w:color w:val="000000" w:themeColor="text1"/>
          <w:sz w:val="26"/>
          <w:szCs w:val="26"/>
          <w:lang w:val="ru-RU"/>
        </w:rPr>
        <w:t xml:space="preserve">(для формирования программы конференции) </w:t>
      </w:r>
      <w:r w:rsidRPr="00745612">
        <w:rPr>
          <w:color w:val="000000" w:themeColor="text1"/>
          <w:sz w:val="26"/>
          <w:szCs w:val="26"/>
          <w:lang w:val="ru-RU"/>
        </w:rPr>
        <w:t xml:space="preserve">принимаются </w:t>
      </w:r>
      <w:r w:rsidR="00A85D8A" w:rsidRPr="00745612">
        <w:rPr>
          <w:b/>
          <w:bCs/>
          <w:color w:val="000000" w:themeColor="text1"/>
          <w:sz w:val="26"/>
          <w:szCs w:val="26"/>
        </w:rPr>
        <w:t>c</w:t>
      </w:r>
      <w:r w:rsidR="002C3CB4" w:rsidRPr="00745612">
        <w:rPr>
          <w:b/>
          <w:bCs/>
          <w:color w:val="000000" w:themeColor="text1"/>
          <w:sz w:val="26"/>
          <w:szCs w:val="26"/>
          <w:lang w:val="ru-RU"/>
        </w:rPr>
        <w:t xml:space="preserve"> </w:t>
      </w:r>
      <w:r w:rsidR="00AB0453" w:rsidRPr="00745612">
        <w:rPr>
          <w:b/>
          <w:bCs/>
          <w:color w:val="000000" w:themeColor="text1"/>
          <w:sz w:val="26"/>
          <w:szCs w:val="26"/>
          <w:lang w:val="ru-RU"/>
        </w:rPr>
        <w:t>30 апреля</w:t>
      </w:r>
      <w:r w:rsidR="00892D4D" w:rsidRPr="00745612">
        <w:rPr>
          <w:b/>
          <w:bCs/>
          <w:color w:val="000000" w:themeColor="text1"/>
          <w:sz w:val="26"/>
          <w:szCs w:val="26"/>
          <w:lang w:val="ru-RU"/>
        </w:rPr>
        <w:t xml:space="preserve"> п</w:t>
      </w:r>
      <w:r w:rsidR="00A85D8A" w:rsidRPr="00745612">
        <w:rPr>
          <w:b/>
          <w:bCs/>
          <w:color w:val="000000" w:themeColor="text1"/>
          <w:sz w:val="26"/>
          <w:szCs w:val="26"/>
          <w:lang w:val="ru-RU"/>
        </w:rPr>
        <w:t xml:space="preserve">о 10 октября </w:t>
      </w:r>
      <w:r w:rsidR="002C3CB4" w:rsidRPr="00745612">
        <w:rPr>
          <w:b/>
          <w:bCs/>
          <w:color w:val="000000" w:themeColor="text1"/>
          <w:sz w:val="26"/>
          <w:szCs w:val="26"/>
          <w:lang w:val="ru-RU"/>
        </w:rPr>
        <w:t>20</w:t>
      </w:r>
      <w:r w:rsidR="00135AF6" w:rsidRPr="00745612">
        <w:rPr>
          <w:b/>
          <w:bCs/>
          <w:color w:val="000000" w:themeColor="text1"/>
          <w:sz w:val="26"/>
          <w:szCs w:val="26"/>
          <w:lang w:val="ru-RU"/>
        </w:rPr>
        <w:t>2</w:t>
      </w:r>
      <w:r w:rsidR="00D206B4" w:rsidRPr="00745612">
        <w:rPr>
          <w:b/>
          <w:bCs/>
          <w:color w:val="000000" w:themeColor="text1"/>
          <w:sz w:val="26"/>
          <w:szCs w:val="26"/>
          <w:lang w:val="ru-RU"/>
        </w:rPr>
        <w:t>4</w:t>
      </w:r>
      <w:r w:rsidR="002C3CB4" w:rsidRPr="00745612">
        <w:rPr>
          <w:b/>
          <w:bCs/>
          <w:color w:val="000000" w:themeColor="text1"/>
          <w:sz w:val="26"/>
          <w:szCs w:val="26"/>
          <w:lang w:val="ru-RU"/>
        </w:rPr>
        <w:t xml:space="preserve"> года</w:t>
      </w:r>
      <w:r w:rsidR="001925A0" w:rsidRPr="00745612">
        <w:rPr>
          <w:b/>
          <w:bCs/>
          <w:color w:val="000000" w:themeColor="text1"/>
          <w:sz w:val="26"/>
          <w:szCs w:val="26"/>
          <w:lang w:val="ru-RU"/>
        </w:rPr>
        <w:t>,</w:t>
      </w:r>
      <w:r w:rsidR="00860B6E" w:rsidRPr="00745612">
        <w:rPr>
          <w:color w:val="000000" w:themeColor="text1"/>
          <w:sz w:val="26"/>
          <w:szCs w:val="26"/>
          <w:lang w:val="ru-RU"/>
        </w:rPr>
        <w:t xml:space="preserve"> </w:t>
      </w:r>
      <w:r w:rsidR="00072D5D" w:rsidRPr="00745612">
        <w:rPr>
          <w:color w:val="000000" w:themeColor="text1"/>
          <w:sz w:val="26"/>
          <w:szCs w:val="26"/>
          <w:lang w:val="ru-RU"/>
        </w:rPr>
        <w:t xml:space="preserve">включительно </w:t>
      </w:r>
      <w:r w:rsidR="00860B6E" w:rsidRPr="00745612">
        <w:rPr>
          <w:color w:val="000000" w:themeColor="text1"/>
          <w:sz w:val="26"/>
          <w:szCs w:val="26"/>
          <w:lang w:val="ru-RU"/>
        </w:rPr>
        <w:t>(форма заявки размещена на 3 стр. настоящего информационного письма).</w:t>
      </w:r>
      <w:r w:rsidR="00096E88" w:rsidRPr="00745612">
        <w:rPr>
          <w:color w:val="000000" w:themeColor="text1"/>
          <w:sz w:val="26"/>
          <w:szCs w:val="26"/>
          <w:lang w:val="ru-RU"/>
        </w:rPr>
        <w:t xml:space="preserve"> Заявка вносится в формуляр на сайте конференции:</w:t>
      </w:r>
      <w:r w:rsidR="00A85D8A" w:rsidRPr="00745612">
        <w:rPr>
          <w:b/>
          <w:bCs/>
          <w:lang w:val="ru-RU"/>
        </w:rPr>
        <w:t xml:space="preserve"> </w:t>
      </w:r>
      <w:r w:rsidR="00A85D8A" w:rsidRPr="00745612">
        <w:rPr>
          <w:b/>
          <w:bCs/>
          <w:color w:val="000000" w:themeColor="text1"/>
          <w:sz w:val="26"/>
          <w:szCs w:val="26"/>
          <w:lang w:val="ru-RU"/>
        </w:rPr>
        <w:t>https://business.bgu.ru/</w:t>
      </w:r>
    </w:p>
    <w:p w14:paraId="6E4D46BD" w14:textId="599FB68C" w:rsidR="001925A0" w:rsidRPr="00745612" w:rsidRDefault="009F0FE6" w:rsidP="001925A0">
      <w:pPr>
        <w:pStyle w:val="2"/>
        <w:spacing w:after="0" w:line="240" w:lineRule="auto"/>
        <w:ind w:left="0" w:firstLine="539"/>
        <w:jc w:val="both"/>
        <w:rPr>
          <w:color w:val="000000" w:themeColor="text1"/>
          <w:sz w:val="26"/>
          <w:szCs w:val="26"/>
          <w:lang w:val="ru-RU"/>
        </w:rPr>
      </w:pPr>
      <w:r w:rsidRPr="00745612">
        <w:rPr>
          <w:color w:val="000000" w:themeColor="text1"/>
          <w:sz w:val="26"/>
          <w:szCs w:val="26"/>
          <w:lang w:val="ru-RU"/>
        </w:rPr>
        <w:t xml:space="preserve">Материалы научной </w:t>
      </w:r>
      <w:r w:rsidRPr="00745612">
        <w:rPr>
          <w:b/>
          <w:bCs/>
          <w:color w:val="000000" w:themeColor="text1"/>
          <w:sz w:val="26"/>
          <w:szCs w:val="26"/>
          <w:lang w:val="ru-RU"/>
        </w:rPr>
        <w:t>статьи</w:t>
      </w:r>
      <w:r w:rsidR="001925A0" w:rsidRPr="00745612">
        <w:rPr>
          <w:b/>
          <w:bCs/>
          <w:color w:val="000000" w:themeColor="text1"/>
          <w:sz w:val="26"/>
          <w:szCs w:val="26"/>
          <w:lang w:val="ru-RU"/>
        </w:rPr>
        <w:t>, доклада, презентации</w:t>
      </w:r>
      <w:r w:rsidRPr="00745612">
        <w:rPr>
          <w:b/>
          <w:bCs/>
          <w:color w:val="000000" w:themeColor="text1"/>
          <w:sz w:val="26"/>
          <w:szCs w:val="26"/>
          <w:lang w:val="ru-RU"/>
        </w:rPr>
        <w:t xml:space="preserve"> </w:t>
      </w:r>
      <w:r w:rsidR="001925A0" w:rsidRPr="00745612">
        <w:rPr>
          <w:b/>
          <w:bCs/>
          <w:color w:val="000000" w:themeColor="text1"/>
          <w:sz w:val="26"/>
          <w:szCs w:val="26"/>
          <w:lang w:val="ru-RU"/>
        </w:rPr>
        <w:t>необходимо</w:t>
      </w:r>
      <w:r w:rsidRPr="00745612">
        <w:rPr>
          <w:color w:val="000000" w:themeColor="text1"/>
          <w:sz w:val="26"/>
          <w:szCs w:val="26"/>
          <w:lang w:val="ru-RU"/>
        </w:rPr>
        <w:t xml:space="preserve"> присылать </w:t>
      </w:r>
      <w:r w:rsidRPr="00745612">
        <w:rPr>
          <w:b/>
          <w:bCs/>
          <w:color w:val="000000" w:themeColor="text1"/>
          <w:sz w:val="26"/>
          <w:szCs w:val="26"/>
          <w:lang w:val="ru-RU"/>
        </w:rPr>
        <w:t xml:space="preserve">до </w:t>
      </w:r>
      <w:r w:rsidR="00096E88" w:rsidRPr="00745612">
        <w:rPr>
          <w:b/>
          <w:bCs/>
          <w:color w:val="000000" w:themeColor="text1"/>
          <w:sz w:val="26"/>
          <w:szCs w:val="26"/>
          <w:lang w:val="ru-RU"/>
        </w:rPr>
        <w:t>10</w:t>
      </w:r>
      <w:r w:rsidRPr="00745612">
        <w:rPr>
          <w:b/>
          <w:bCs/>
          <w:color w:val="000000" w:themeColor="text1"/>
          <w:sz w:val="26"/>
          <w:szCs w:val="26"/>
          <w:lang w:val="ru-RU"/>
        </w:rPr>
        <w:t xml:space="preserve"> </w:t>
      </w:r>
      <w:r w:rsidR="00A85D8A" w:rsidRPr="00745612">
        <w:rPr>
          <w:b/>
          <w:bCs/>
          <w:color w:val="000000" w:themeColor="text1"/>
          <w:sz w:val="26"/>
          <w:szCs w:val="26"/>
          <w:lang w:val="ru-RU"/>
        </w:rPr>
        <w:t>ок</w:t>
      </w:r>
      <w:r w:rsidR="00096E88" w:rsidRPr="00745612">
        <w:rPr>
          <w:b/>
          <w:bCs/>
          <w:color w:val="000000" w:themeColor="text1"/>
          <w:sz w:val="26"/>
          <w:szCs w:val="26"/>
          <w:lang w:val="ru-RU"/>
        </w:rPr>
        <w:t>тя</w:t>
      </w:r>
      <w:r w:rsidRPr="00745612">
        <w:rPr>
          <w:b/>
          <w:bCs/>
          <w:color w:val="000000" w:themeColor="text1"/>
          <w:sz w:val="26"/>
          <w:szCs w:val="26"/>
          <w:lang w:val="ru-RU"/>
        </w:rPr>
        <w:t>бря 20</w:t>
      </w:r>
      <w:r w:rsidR="002303B2" w:rsidRPr="00745612">
        <w:rPr>
          <w:b/>
          <w:bCs/>
          <w:color w:val="000000" w:themeColor="text1"/>
          <w:sz w:val="26"/>
          <w:szCs w:val="26"/>
          <w:lang w:val="ru-RU"/>
        </w:rPr>
        <w:t>2</w:t>
      </w:r>
      <w:r w:rsidR="00D206B4" w:rsidRPr="00745612">
        <w:rPr>
          <w:b/>
          <w:bCs/>
          <w:color w:val="000000" w:themeColor="text1"/>
          <w:sz w:val="26"/>
          <w:szCs w:val="26"/>
          <w:lang w:val="ru-RU"/>
        </w:rPr>
        <w:t xml:space="preserve">4 </w:t>
      </w:r>
      <w:r w:rsidRPr="00745612">
        <w:rPr>
          <w:b/>
          <w:bCs/>
          <w:color w:val="000000" w:themeColor="text1"/>
          <w:sz w:val="26"/>
          <w:szCs w:val="26"/>
          <w:lang w:val="ru-RU"/>
        </w:rPr>
        <w:t>года</w:t>
      </w:r>
      <w:r w:rsidR="001925A0" w:rsidRPr="00745612">
        <w:rPr>
          <w:b/>
          <w:bCs/>
          <w:color w:val="000000" w:themeColor="text1"/>
          <w:sz w:val="26"/>
          <w:szCs w:val="26"/>
          <w:lang w:val="ru-RU"/>
        </w:rPr>
        <w:t>,</w:t>
      </w:r>
      <w:r w:rsidR="00135AF6" w:rsidRPr="00745612">
        <w:rPr>
          <w:color w:val="000000" w:themeColor="text1"/>
          <w:sz w:val="26"/>
          <w:szCs w:val="26"/>
          <w:lang w:val="ru-RU"/>
        </w:rPr>
        <w:t xml:space="preserve"> включительно</w:t>
      </w:r>
      <w:r w:rsidR="001925A0" w:rsidRPr="00745612">
        <w:rPr>
          <w:color w:val="000000" w:themeColor="text1"/>
          <w:sz w:val="26"/>
          <w:szCs w:val="26"/>
          <w:lang w:val="ru-RU"/>
        </w:rPr>
        <w:t xml:space="preserve"> – прикрепление статей, докладов, презентаций происходит на сайте конференции:</w:t>
      </w:r>
      <w:r w:rsidR="00A85D8A" w:rsidRPr="00745612">
        <w:rPr>
          <w:b/>
          <w:bCs/>
          <w:color w:val="000000" w:themeColor="text1"/>
          <w:sz w:val="26"/>
          <w:szCs w:val="26"/>
          <w:lang w:val="ru-RU"/>
        </w:rPr>
        <w:t xml:space="preserve"> https://business.bgu.ru/</w:t>
      </w:r>
    </w:p>
    <w:p w14:paraId="065A1FA5" w14:textId="17DD165E" w:rsidR="00E01430" w:rsidRPr="00745612" w:rsidRDefault="009F0FE6" w:rsidP="00A85D8A">
      <w:pPr>
        <w:ind w:firstLine="709"/>
        <w:jc w:val="both"/>
        <w:rPr>
          <w:b/>
          <w:bCs/>
          <w:sz w:val="26"/>
          <w:szCs w:val="26"/>
          <w:lang w:eastAsia="en-US"/>
        </w:rPr>
      </w:pPr>
      <w:r w:rsidRPr="00745612">
        <w:rPr>
          <w:color w:val="000000" w:themeColor="text1"/>
          <w:sz w:val="26"/>
          <w:szCs w:val="26"/>
        </w:rPr>
        <w:t xml:space="preserve">Публикация данных статей будет осуществлена </w:t>
      </w:r>
      <w:r w:rsidR="001925A0" w:rsidRPr="00745612">
        <w:rPr>
          <w:color w:val="000000" w:themeColor="text1"/>
          <w:sz w:val="26"/>
          <w:szCs w:val="26"/>
        </w:rPr>
        <w:t xml:space="preserve">сразу </w:t>
      </w:r>
      <w:r w:rsidR="00C65D21" w:rsidRPr="00745612">
        <w:rPr>
          <w:color w:val="000000" w:themeColor="text1"/>
          <w:sz w:val="26"/>
          <w:szCs w:val="26"/>
        </w:rPr>
        <w:t>после проведения международной научно-</w:t>
      </w:r>
      <w:r w:rsidR="00C65D21" w:rsidRPr="00745612">
        <w:rPr>
          <w:sz w:val="26"/>
          <w:szCs w:val="26"/>
        </w:rPr>
        <w:t xml:space="preserve">практической конференции </w:t>
      </w:r>
      <w:r w:rsidRPr="00745612">
        <w:rPr>
          <w:b/>
          <w:bCs/>
          <w:sz w:val="26"/>
          <w:szCs w:val="26"/>
        </w:rPr>
        <w:t xml:space="preserve">в </w:t>
      </w:r>
      <w:r w:rsidR="001925A0" w:rsidRPr="00745612">
        <w:rPr>
          <w:b/>
          <w:bCs/>
          <w:sz w:val="26"/>
          <w:szCs w:val="26"/>
        </w:rPr>
        <w:t>ноябре</w:t>
      </w:r>
      <w:r w:rsidRPr="00745612">
        <w:rPr>
          <w:b/>
          <w:bCs/>
          <w:sz w:val="26"/>
          <w:szCs w:val="26"/>
        </w:rPr>
        <w:t xml:space="preserve"> 202</w:t>
      </w:r>
      <w:r w:rsidR="00D206B4" w:rsidRPr="00745612">
        <w:rPr>
          <w:b/>
          <w:bCs/>
          <w:sz w:val="26"/>
          <w:szCs w:val="26"/>
        </w:rPr>
        <w:t>4</w:t>
      </w:r>
      <w:r w:rsidRPr="00745612">
        <w:rPr>
          <w:b/>
          <w:bCs/>
          <w:sz w:val="26"/>
          <w:szCs w:val="26"/>
        </w:rPr>
        <w:t xml:space="preserve"> года</w:t>
      </w:r>
      <w:r w:rsidR="00D46EA8" w:rsidRPr="00745612">
        <w:rPr>
          <w:sz w:val="26"/>
          <w:szCs w:val="26"/>
        </w:rPr>
        <w:t xml:space="preserve"> в </w:t>
      </w:r>
      <w:r w:rsidR="00B17DDD" w:rsidRPr="00745612">
        <w:rPr>
          <w:sz w:val="26"/>
          <w:szCs w:val="26"/>
        </w:rPr>
        <w:t>Сборнике с размещением на elibrary.ru</w:t>
      </w:r>
      <w:r w:rsidR="00E01430" w:rsidRPr="00745612">
        <w:rPr>
          <w:sz w:val="26"/>
          <w:szCs w:val="26"/>
        </w:rPr>
        <w:t xml:space="preserve">. </w:t>
      </w:r>
      <w:r w:rsidR="00E01430" w:rsidRPr="00745612">
        <w:rPr>
          <w:b/>
          <w:bCs/>
          <w:sz w:val="26"/>
          <w:szCs w:val="26"/>
          <w:lang w:eastAsia="en-US"/>
        </w:rPr>
        <w:t>Орг. взносов нет. Публикация для авторов бесплатная.</w:t>
      </w:r>
    </w:p>
    <w:p w14:paraId="14A0E7A3" w14:textId="5C33416D" w:rsidR="001628F3" w:rsidRPr="00745612" w:rsidRDefault="001628F3" w:rsidP="007F2663">
      <w:pPr>
        <w:pStyle w:val="a3"/>
        <w:tabs>
          <w:tab w:val="left" w:pos="993"/>
        </w:tabs>
        <w:autoSpaceDE w:val="0"/>
        <w:autoSpaceDN w:val="0"/>
        <w:adjustRightInd w:val="0"/>
        <w:ind w:firstLine="709"/>
        <w:jc w:val="both"/>
        <w:rPr>
          <w:sz w:val="26"/>
          <w:szCs w:val="26"/>
          <w:lang w:val="ru-RU"/>
        </w:rPr>
      </w:pPr>
      <w:r w:rsidRPr="00745612">
        <w:rPr>
          <w:sz w:val="26"/>
          <w:szCs w:val="26"/>
          <w:lang w:val="ru-RU"/>
        </w:rPr>
        <w:t>При написании публикации можно обратиться к базе научных периодических журналов</w:t>
      </w:r>
      <w:r w:rsidR="00135AF6" w:rsidRPr="00745612">
        <w:rPr>
          <w:sz w:val="26"/>
          <w:szCs w:val="26"/>
          <w:lang w:val="ru-RU"/>
        </w:rPr>
        <w:t xml:space="preserve"> БГУ</w:t>
      </w:r>
      <w:r w:rsidR="007F2663" w:rsidRPr="00745612">
        <w:rPr>
          <w:sz w:val="26"/>
          <w:szCs w:val="26"/>
          <w:lang w:val="ru-RU"/>
        </w:rPr>
        <w:t xml:space="preserve"> статуса</w:t>
      </w:r>
      <w:r w:rsidRPr="00745612">
        <w:rPr>
          <w:sz w:val="26"/>
          <w:szCs w:val="26"/>
          <w:lang w:val="ru-RU"/>
        </w:rPr>
        <w:t xml:space="preserve"> РИНЦ, ВАК, </w:t>
      </w:r>
      <w:r w:rsidR="00CF2FDE" w:rsidRPr="00745612">
        <w:rPr>
          <w:sz w:val="26"/>
          <w:szCs w:val="26"/>
          <w:lang w:val="en-US"/>
        </w:rPr>
        <w:t>Web</w:t>
      </w:r>
      <w:r w:rsidR="00CF2FDE" w:rsidRPr="00745612">
        <w:rPr>
          <w:sz w:val="26"/>
          <w:szCs w:val="26"/>
          <w:lang w:val="ru-RU"/>
        </w:rPr>
        <w:t xml:space="preserve"> </w:t>
      </w:r>
      <w:r w:rsidR="00CF2FDE" w:rsidRPr="00745612">
        <w:rPr>
          <w:sz w:val="26"/>
          <w:szCs w:val="26"/>
          <w:lang w:val="en-US"/>
        </w:rPr>
        <w:t>of</w:t>
      </w:r>
      <w:r w:rsidR="00CF2FDE" w:rsidRPr="00745612">
        <w:rPr>
          <w:sz w:val="26"/>
          <w:szCs w:val="26"/>
          <w:lang w:val="ru-RU"/>
        </w:rPr>
        <w:t xml:space="preserve"> </w:t>
      </w:r>
      <w:r w:rsidR="00CF2FDE" w:rsidRPr="00745612">
        <w:rPr>
          <w:sz w:val="26"/>
          <w:szCs w:val="26"/>
          <w:lang w:val="en-US"/>
        </w:rPr>
        <w:t>science</w:t>
      </w:r>
      <w:r w:rsidR="00CF2FDE" w:rsidRPr="00745612">
        <w:rPr>
          <w:sz w:val="26"/>
          <w:szCs w:val="26"/>
          <w:lang w:val="ru-RU"/>
        </w:rPr>
        <w:t xml:space="preserve"> </w:t>
      </w:r>
      <w:r w:rsidRPr="00745612">
        <w:rPr>
          <w:sz w:val="26"/>
          <w:szCs w:val="26"/>
          <w:lang w:val="ru-RU"/>
        </w:rPr>
        <w:t xml:space="preserve">– </w:t>
      </w:r>
      <w:hyperlink r:id="rId13" w:history="1">
        <w:r w:rsidRPr="00745612">
          <w:rPr>
            <w:rStyle w:val="a5"/>
            <w:color w:val="auto"/>
            <w:sz w:val="26"/>
            <w:szCs w:val="26"/>
            <w:u w:val="none"/>
          </w:rPr>
          <w:t>http://bgu.ru/science/journals.aspx</w:t>
        </w:r>
      </w:hyperlink>
      <w:r w:rsidRPr="00745612">
        <w:rPr>
          <w:sz w:val="26"/>
          <w:szCs w:val="26"/>
          <w:lang w:val="ru-RU"/>
        </w:rPr>
        <w:t>.</w:t>
      </w:r>
    </w:p>
    <w:p w14:paraId="53CAEE5D" w14:textId="2264C302" w:rsidR="007F2663" w:rsidRPr="00745612" w:rsidRDefault="00151AA5" w:rsidP="007F2663">
      <w:pPr>
        <w:pStyle w:val="a3"/>
        <w:tabs>
          <w:tab w:val="left" w:pos="993"/>
        </w:tabs>
        <w:autoSpaceDE w:val="0"/>
        <w:autoSpaceDN w:val="0"/>
        <w:adjustRightInd w:val="0"/>
        <w:ind w:firstLine="709"/>
        <w:jc w:val="both"/>
        <w:rPr>
          <w:color w:val="000000" w:themeColor="text1"/>
          <w:sz w:val="26"/>
          <w:szCs w:val="26"/>
          <w:lang w:val="ru-RU"/>
        </w:rPr>
      </w:pPr>
      <w:r w:rsidRPr="00745612">
        <w:rPr>
          <w:color w:val="000000" w:themeColor="text1"/>
          <w:sz w:val="26"/>
          <w:szCs w:val="26"/>
          <w:lang w:val="ru-RU"/>
        </w:rPr>
        <w:t xml:space="preserve">Проезд, проживание </w:t>
      </w:r>
      <w:r w:rsidR="001628F3" w:rsidRPr="00745612">
        <w:rPr>
          <w:color w:val="000000" w:themeColor="text1"/>
          <w:sz w:val="26"/>
          <w:szCs w:val="26"/>
          <w:lang w:val="ru-RU"/>
        </w:rPr>
        <w:t xml:space="preserve">во время участия в конференции </w:t>
      </w:r>
      <w:r w:rsidRPr="00745612">
        <w:rPr>
          <w:color w:val="000000" w:themeColor="text1"/>
          <w:sz w:val="26"/>
          <w:szCs w:val="26"/>
          <w:lang w:val="ru-RU"/>
        </w:rPr>
        <w:t>– за свой счет.</w:t>
      </w:r>
      <w:r w:rsidR="007F2663" w:rsidRPr="00745612">
        <w:rPr>
          <w:color w:val="000000" w:themeColor="text1"/>
          <w:sz w:val="26"/>
          <w:szCs w:val="26"/>
          <w:lang w:val="ru-RU"/>
        </w:rPr>
        <w:t xml:space="preserve"> </w:t>
      </w:r>
      <w:r w:rsidR="00135AF6" w:rsidRPr="00745612">
        <w:rPr>
          <w:color w:val="000000" w:themeColor="text1"/>
          <w:sz w:val="26"/>
          <w:szCs w:val="26"/>
          <w:lang w:val="ru-RU"/>
        </w:rPr>
        <w:t xml:space="preserve">В случае установления в период проведения конференции режима самоизоляции или </w:t>
      </w:r>
      <w:r w:rsidR="009B5FBE" w:rsidRPr="00745612">
        <w:rPr>
          <w:color w:val="000000" w:themeColor="text1"/>
          <w:sz w:val="26"/>
          <w:szCs w:val="26"/>
          <w:lang w:val="ru-RU"/>
        </w:rPr>
        <w:t>карантина</w:t>
      </w:r>
      <w:r w:rsidR="00135AF6" w:rsidRPr="00745612">
        <w:rPr>
          <w:color w:val="000000" w:themeColor="text1"/>
          <w:sz w:val="26"/>
          <w:szCs w:val="26"/>
          <w:lang w:val="ru-RU"/>
        </w:rPr>
        <w:t>, в связи с угрозой распространения</w:t>
      </w:r>
      <w:r w:rsidR="009B5FBE" w:rsidRPr="00745612">
        <w:rPr>
          <w:color w:val="000000" w:themeColor="text1"/>
          <w:sz w:val="26"/>
          <w:szCs w:val="26"/>
          <w:lang w:val="ru-RU"/>
        </w:rPr>
        <w:t xml:space="preserve"> пандемии короновируса «Covid-19» или по другой причине, </w:t>
      </w:r>
      <w:r w:rsidR="00D46EA8" w:rsidRPr="00745612">
        <w:rPr>
          <w:color w:val="000000" w:themeColor="text1"/>
          <w:sz w:val="26"/>
          <w:szCs w:val="26"/>
          <w:lang w:val="ru-RU"/>
        </w:rPr>
        <w:t>п</w:t>
      </w:r>
      <w:r w:rsidR="009B5FBE" w:rsidRPr="00745612">
        <w:rPr>
          <w:color w:val="000000" w:themeColor="text1"/>
          <w:sz w:val="26"/>
          <w:szCs w:val="26"/>
          <w:lang w:val="ru-RU"/>
        </w:rPr>
        <w:t>ленарное заседание конференции</w:t>
      </w:r>
      <w:r w:rsidR="00135AF6" w:rsidRPr="00745612">
        <w:rPr>
          <w:color w:val="000000" w:themeColor="text1"/>
          <w:sz w:val="26"/>
          <w:szCs w:val="26"/>
          <w:lang w:val="ru-RU"/>
        </w:rPr>
        <w:t xml:space="preserve"> </w:t>
      </w:r>
      <w:r w:rsidR="009B5FBE" w:rsidRPr="00745612">
        <w:rPr>
          <w:color w:val="000000" w:themeColor="text1"/>
          <w:sz w:val="26"/>
          <w:szCs w:val="26"/>
          <w:lang w:val="ru-RU"/>
        </w:rPr>
        <w:t>будет проведено в дистанционном формате</w:t>
      </w:r>
      <w:r w:rsidR="00606B76" w:rsidRPr="00745612">
        <w:rPr>
          <w:color w:val="000000" w:themeColor="text1"/>
          <w:sz w:val="26"/>
          <w:szCs w:val="26"/>
          <w:lang w:val="ru-RU"/>
        </w:rPr>
        <w:t xml:space="preserve"> (с помощью электронной программы </w:t>
      </w:r>
      <w:r w:rsidR="00AC7932" w:rsidRPr="00745612">
        <w:rPr>
          <w:color w:val="000000" w:themeColor="text1"/>
          <w:sz w:val="26"/>
          <w:szCs w:val="26"/>
          <w:lang w:val="en-US"/>
        </w:rPr>
        <w:t>Zoom</w:t>
      </w:r>
      <w:r w:rsidR="001925A0" w:rsidRPr="00745612">
        <w:rPr>
          <w:color w:val="000000" w:themeColor="text1"/>
          <w:sz w:val="26"/>
          <w:szCs w:val="26"/>
          <w:lang w:val="ru-RU"/>
        </w:rPr>
        <w:t>,</w:t>
      </w:r>
      <w:r w:rsidR="00AC7932" w:rsidRPr="00745612">
        <w:rPr>
          <w:color w:val="000000" w:themeColor="text1"/>
          <w:sz w:val="26"/>
          <w:szCs w:val="26"/>
          <w:lang w:val="ru-RU"/>
        </w:rPr>
        <w:t xml:space="preserve"> </w:t>
      </w:r>
      <w:r w:rsidR="00606B76" w:rsidRPr="00745612">
        <w:rPr>
          <w:color w:val="000000" w:themeColor="text1"/>
          <w:sz w:val="26"/>
          <w:szCs w:val="26"/>
          <w:lang w:val="en-US"/>
        </w:rPr>
        <w:t>Microsoft</w:t>
      </w:r>
      <w:r w:rsidR="00606B76" w:rsidRPr="00745612">
        <w:rPr>
          <w:color w:val="000000" w:themeColor="text1"/>
          <w:sz w:val="26"/>
          <w:szCs w:val="26"/>
          <w:lang w:val="ru-RU"/>
        </w:rPr>
        <w:t xml:space="preserve"> </w:t>
      </w:r>
      <w:r w:rsidR="00606B76" w:rsidRPr="00745612">
        <w:rPr>
          <w:color w:val="000000" w:themeColor="text1"/>
          <w:sz w:val="26"/>
          <w:szCs w:val="26"/>
          <w:lang w:val="en-US"/>
        </w:rPr>
        <w:t>Teams</w:t>
      </w:r>
      <w:r w:rsidR="001925A0" w:rsidRPr="00745612">
        <w:rPr>
          <w:color w:val="000000" w:themeColor="text1"/>
          <w:sz w:val="26"/>
          <w:szCs w:val="26"/>
          <w:lang w:val="ru-RU"/>
        </w:rPr>
        <w:t xml:space="preserve"> или другой</w:t>
      </w:r>
      <w:r w:rsidR="00606B76" w:rsidRPr="00745612">
        <w:rPr>
          <w:color w:val="000000" w:themeColor="text1"/>
          <w:sz w:val="26"/>
          <w:szCs w:val="26"/>
          <w:lang w:val="ru-RU"/>
        </w:rPr>
        <w:t>)</w:t>
      </w:r>
      <w:r w:rsidR="00D46EA8" w:rsidRPr="00745612">
        <w:rPr>
          <w:color w:val="000000" w:themeColor="text1"/>
          <w:sz w:val="26"/>
          <w:szCs w:val="26"/>
          <w:lang w:val="ru-RU"/>
        </w:rPr>
        <w:t xml:space="preserve">, о чём будет сообщено всем участникам конференции за ранее, </w:t>
      </w:r>
      <w:r w:rsidR="00AC7932" w:rsidRPr="00745612">
        <w:rPr>
          <w:color w:val="000000" w:themeColor="text1"/>
          <w:sz w:val="26"/>
          <w:szCs w:val="26"/>
          <w:lang w:val="ru-RU"/>
        </w:rPr>
        <w:t xml:space="preserve">не менее, чем </w:t>
      </w:r>
      <w:r w:rsidR="00D46EA8" w:rsidRPr="00745612">
        <w:rPr>
          <w:color w:val="000000" w:themeColor="text1"/>
          <w:sz w:val="26"/>
          <w:szCs w:val="26"/>
          <w:lang w:val="ru-RU"/>
        </w:rPr>
        <w:t>за 3 дня до пленарного заседания, а также будет произведена рассылка программы конференции</w:t>
      </w:r>
      <w:r w:rsidR="00E01430" w:rsidRPr="00745612">
        <w:rPr>
          <w:color w:val="000000" w:themeColor="text1"/>
          <w:sz w:val="26"/>
          <w:szCs w:val="26"/>
          <w:lang w:val="ru-RU"/>
        </w:rPr>
        <w:t>.</w:t>
      </w:r>
      <w:r w:rsidR="00606B76" w:rsidRPr="00745612">
        <w:rPr>
          <w:color w:val="000000" w:themeColor="text1"/>
          <w:sz w:val="26"/>
          <w:szCs w:val="26"/>
          <w:lang w:val="ru-RU"/>
        </w:rPr>
        <w:t xml:space="preserve"> </w:t>
      </w:r>
    </w:p>
    <w:p w14:paraId="1D3C1DBA" w14:textId="77777777" w:rsidR="002C3CB4" w:rsidRPr="00745612" w:rsidRDefault="002C3CB4" w:rsidP="007F2663">
      <w:pPr>
        <w:ind w:firstLine="539"/>
        <w:jc w:val="both"/>
        <w:rPr>
          <w:b/>
          <w:color w:val="000000" w:themeColor="text1"/>
          <w:sz w:val="26"/>
          <w:szCs w:val="26"/>
          <w:lang w:eastAsia="en-US"/>
        </w:rPr>
      </w:pPr>
      <w:r w:rsidRPr="00745612">
        <w:rPr>
          <w:b/>
          <w:color w:val="000000" w:themeColor="text1"/>
          <w:sz w:val="26"/>
          <w:szCs w:val="26"/>
          <w:lang w:eastAsia="en-US"/>
        </w:rPr>
        <w:t xml:space="preserve">Адрес оргкомитета: </w:t>
      </w:r>
    </w:p>
    <w:p w14:paraId="264D3B11" w14:textId="77777777" w:rsidR="001628F3" w:rsidRPr="00745612" w:rsidRDefault="002C3CB4" w:rsidP="007F2663">
      <w:pPr>
        <w:ind w:firstLine="539"/>
        <w:jc w:val="both"/>
        <w:rPr>
          <w:color w:val="000000" w:themeColor="text1"/>
          <w:sz w:val="26"/>
          <w:szCs w:val="26"/>
          <w:lang w:eastAsia="en-US"/>
        </w:rPr>
      </w:pPr>
      <w:r w:rsidRPr="00745612">
        <w:rPr>
          <w:color w:val="000000" w:themeColor="text1"/>
          <w:sz w:val="26"/>
          <w:szCs w:val="26"/>
          <w:lang w:eastAsia="en-US"/>
        </w:rPr>
        <w:t>664003,</w:t>
      </w:r>
      <w:r w:rsidR="009F0FE6" w:rsidRPr="00745612">
        <w:rPr>
          <w:color w:val="000000" w:themeColor="text1"/>
          <w:sz w:val="26"/>
          <w:szCs w:val="26"/>
          <w:lang w:eastAsia="en-US"/>
        </w:rPr>
        <w:t xml:space="preserve"> г. Иркутск, ул. Ленина, 11, Байкальский государственный университет, к</w:t>
      </w:r>
      <w:r w:rsidRPr="00745612">
        <w:rPr>
          <w:color w:val="000000" w:themeColor="text1"/>
          <w:sz w:val="26"/>
          <w:szCs w:val="26"/>
          <w:lang w:eastAsia="en-US"/>
        </w:rPr>
        <w:t xml:space="preserve">афедра </w:t>
      </w:r>
      <w:r w:rsidR="0082250E" w:rsidRPr="00745612">
        <w:rPr>
          <w:color w:val="000000" w:themeColor="text1"/>
          <w:sz w:val="26"/>
          <w:szCs w:val="26"/>
          <w:lang w:eastAsia="en-US"/>
        </w:rPr>
        <w:t>Экономики предприяти</w:t>
      </w:r>
      <w:r w:rsidR="001628F3" w:rsidRPr="00745612">
        <w:rPr>
          <w:color w:val="000000" w:themeColor="text1"/>
          <w:sz w:val="26"/>
          <w:szCs w:val="26"/>
          <w:lang w:eastAsia="en-US"/>
        </w:rPr>
        <w:t>й</w:t>
      </w:r>
      <w:r w:rsidR="0082250E" w:rsidRPr="00745612">
        <w:rPr>
          <w:color w:val="000000" w:themeColor="text1"/>
          <w:sz w:val="26"/>
          <w:szCs w:val="26"/>
          <w:lang w:eastAsia="en-US"/>
        </w:rPr>
        <w:t xml:space="preserve"> и предпринимательской деятельности</w:t>
      </w:r>
      <w:r w:rsidRPr="00745612">
        <w:rPr>
          <w:color w:val="000000" w:themeColor="text1"/>
          <w:sz w:val="26"/>
          <w:szCs w:val="26"/>
          <w:lang w:eastAsia="en-US"/>
        </w:rPr>
        <w:t xml:space="preserve">, корпус </w:t>
      </w:r>
      <w:r w:rsidR="0082250E" w:rsidRPr="00745612">
        <w:rPr>
          <w:color w:val="000000" w:themeColor="text1"/>
          <w:sz w:val="26"/>
          <w:szCs w:val="26"/>
          <w:lang w:eastAsia="en-US"/>
        </w:rPr>
        <w:t>4</w:t>
      </w:r>
      <w:r w:rsidRPr="00745612">
        <w:rPr>
          <w:color w:val="000000" w:themeColor="text1"/>
          <w:sz w:val="26"/>
          <w:szCs w:val="26"/>
          <w:lang w:eastAsia="en-US"/>
        </w:rPr>
        <w:t>, ауд 3-</w:t>
      </w:r>
      <w:r w:rsidR="0082250E" w:rsidRPr="00745612">
        <w:rPr>
          <w:color w:val="000000" w:themeColor="text1"/>
          <w:sz w:val="26"/>
          <w:szCs w:val="26"/>
          <w:lang w:eastAsia="en-US"/>
        </w:rPr>
        <w:t>310</w:t>
      </w:r>
      <w:r w:rsidRPr="00745612">
        <w:rPr>
          <w:color w:val="000000" w:themeColor="text1"/>
          <w:sz w:val="26"/>
          <w:szCs w:val="26"/>
          <w:lang w:eastAsia="en-US"/>
        </w:rPr>
        <w:t>.</w:t>
      </w:r>
    </w:p>
    <w:p w14:paraId="7BDFD47D" w14:textId="61230812" w:rsidR="007622EE" w:rsidRPr="00745612" w:rsidRDefault="001925A0" w:rsidP="007F2663">
      <w:pPr>
        <w:ind w:firstLine="539"/>
        <w:jc w:val="both"/>
        <w:rPr>
          <w:b/>
          <w:sz w:val="26"/>
          <w:szCs w:val="26"/>
          <w:lang w:eastAsia="en-US"/>
        </w:rPr>
      </w:pPr>
      <w:r w:rsidRPr="00745612">
        <w:rPr>
          <w:b/>
          <w:bCs/>
          <w:color w:val="000000" w:themeColor="text1"/>
          <w:sz w:val="26"/>
          <w:szCs w:val="26"/>
          <w:lang w:eastAsia="en-US"/>
        </w:rPr>
        <w:t>Сайт конференции:</w:t>
      </w:r>
      <w:r w:rsidR="00A85D8A" w:rsidRPr="00745612">
        <w:rPr>
          <w:b/>
          <w:bCs/>
          <w:color w:val="000000" w:themeColor="text1"/>
          <w:sz w:val="26"/>
          <w:szCs w:val="26"/>
          <w:lang w:eastAsia="en-US"/>
        </w:rPr>
        <w:t xml:space="preserve"> https://business.bgu.ru/</w:t>
      </w:r>
      <w:r w:rsidR="005D2514" w:rsidRPr="00745612">
        <w:rPr>
          <w:b/>
          <w:bCs/>
          <w:color w:val="000000" w:themeColor="text1"/>
          <w:sz w:val="26"/>
          <w:szCs w:val="26"/>
          <w:lang w:eastAsia="en-US"/>
        </w:rPr>
        <w:t xml:space="preserve"> </w:t>
      </w:r>
      <w:r w:rsidR="00BF6588" w:rsidRPr="00745612">
        <w:rPr>
          <w:b/>
          <w:sz w:val="26"/>
          <w:szCs w:val="26"/>
          <w:lang w:eastAsia="en-US"/>
        </w:rPr>
        <w:t xml:space="preserve">– </w:t>
      </w:r>
      <w:r w:rsidR="00B3304C" w:rsidRPr="00745612">
        <w:rPr>
          <w:bCs/>
          <w:sz w:val="26"/>
          <w:szCs w:val="26"/>
          <w:lang w:eastAsia="en-US"/>
        </w:rPr>
        <w:t xml:space="preserve">на данный электронный </w:t>
      </w:r>
      <w:r w:rsidRPr="00745612">
        <w:rPr>
          <w:bCs/>
          <w:sz w:val="26"/>
          <w:szCs w:val="26"/>
          <w:lang w:eastAsia="en-US"/>
        </w:rPr>
        <w:t>сайт</w:t>
      </w:r>
      <w:r w:rsidR="00B3304C" w:rsidRPr="00745612">
        <w:rPr>
          <w:bCs/>
          <w:sz w:val="26"/>
          <w:szCs w:val="26"/>
          <w:lang w:eastAsia="en-US"/>
        </w:rPr>
        <w:t xml:space="preserve"> необходимо </w:t>
      </w:r>
      <w:r w:rsidR="00BF6588" w:rsidRPr="00745612">
        <w:rPr>
          <w:bCs/>
          <w:sz w:val="26"/>
          <w:szCs w:val="26"/>
          <w:lang w:eastAsia="en-US"/>
        </w:rPr>
        <w:t>присылать</w:t>
      </w:r>
      <w:r w:rsidR="005D2514" w:rsidRPr="00745612">
        <w:rPr>
          <w:bCs/>
          <w:sz w:val="26"/>
          <w:szCs w:val="26"/>
          <w:lang w:eastAsia="en-US"/>
        </w:rPr>
        <w:t xml:space="preserve">: </w:t>
      </w:r>
      <w:r w:rsidR="005D2514" w:rsidRPr="00745612">
        <w:rPr>
          <w:b/>
          <w:sz w:val="26"/>
          <w:szCs w:val="26"/>
          <w:lang w:eastAsia="en-US"/>
        </w:rPr>
        <w:t>заявку</w:t>
      </w:r>
      <w:r w:rsidRPr="00745612">
        <w:rPr>
          <w:b/>
          <w:sz w:val="26"/>
          <w:szCs w:val="26"/>
          <w:lang w:eastAsia="en-US"/>
        </w:rPr>
        <w:t>, статью, текст доклада и презентацию (в случае участия в пленарном заседании и в заседаниях секций)</w:t>
      </w:r>
      <w:r w:rsidR="00B3304C" w:rsidRPr="00745612">
        <w:rPr>
          <w:b/>
          <w:sz w:val="26"/>
          <w:szCs w:val="26"/>
          <w:lang w:eastAsia="en-US"/>
        </w:rPr>
        <w:t xml:space="preserve"> </w:t>
      </w:r>
      <w:r w:rsidR="00B3304C" w:rsidRPr="00745612">
        <w:rPr>
          <w:bCs/>
          <w:sz w:val="26"/>
          <w:szCs w:val="26"/>
          <w:lang w:eastAsia="en-US"/>
        </w:rPr>
        <w:t>– крайний срок</w:t>
      </w:r>
      <w:r w:rsidR="00B3304C" w:rsidRPr="00745612">
        <w:rPr>
          <w:b/>
          <w:sz w:val="26"/>
          <w:szCs w:val="26"/>
          <w:lang w:eastAsia="en-US"/>
        </w:rPr>
        <w:t xml:space="preserve"> до </w:t>
      </w:r>
      <w:r w:rsidR="00E01430" w:rsidRPr="00745612">
        <w:rPr>
          <w:b/>
          <w:sz w:val="26"/>
          <w:szCs w:val="26"/>
          <w:lang w:eastAsia="en-US"/>
        </w:rPr>
        <w:t>1</w:t>
      </w:r>
      <w:r w:rsidRPr="00745612">
        <w:rPr>
          <w:b/>
          <w:sz w:val="26"/>
          <w:szCs w:val="26"/>
          <w:lang w:eastAsia="en-US"/>
        </w:rPr>
        <w:t>0</w:t>
      </w:r>
      <w:r w:rsidR="00B3304C" w:rsidRPr="00745612">
        <w:rPr>
          <w:b/>
          <w:sz w:val="26"/>
          <w:szCs w:val="26"/>
        </w:rPr>
        <w:t xml:space="preserve"> </w:t>
      </w:r>
      <w:r w:rsidR="00A85D8A" w:rsidRPr="00745612">
        <w:rPr>
          <w:b/>
          <w:sz w:val="26"/>
          <w:szCs w:val="26"/>
        </w:rPr>
        <w:t>ок</w:t>
      </w:r>
      <w:r w:rsidRPr="00745612">
        <w:rPr>
          <w:b/>
          <w:sz w:val="26"/>
          <w:szCs w:val="26"/>
        </w:rPr>
        <w:t>тя</w:t>
      </w:r>
      <w:r w:rsidR="00B3304C" w:rsidRPr="00745612">
        <w:rPr>
          <w:b/>
          <w:sz w:val="26"/>
          <w:szCs w:val="26"/>
        </w:rPr>
        <w:t>бря 202</w:t>
      </w:r>
      <w:r w:rsidR="00D206B4" w:rsidRPr="00745612">
        <w:rPr>
          <w:b/>
          <w:sz w:val="26"/>
          <w:szCs w:val="26"/>
        </w:rPr>
        <w:t>4</w:t>
      </w:r>
      <w:r w:rsidR="00B3304C" w:rsidRPr="00745612">
        <w:rPr>
          <w:b/>
          <w:sz w:val="26"/>
          <w:szCs w:val="26"/>
        </w:rPr>
        <w:t xml:space="preserve"> года включительно</w:t>
      </w:r>
      <w:r w:rsidR="004D50B6" w:rsidRPr="00745612">
        <w:rPr>
          <w:b/>
          <w:sz w:val="26"/>
          <w:szCs w:val="26"/>
        </w:rPr>
        <w:t xml:space="preserve"> с учетом всех согласований (conference.eppd.bgu@mail.ru)</w:t>
      </w:r>
      <w:r w:rsidR="00967C58" w:rsidRPr="00745612">
        <w:rPr>
          <w:b/>
          <w:sz w:val="26"/>
          <w:szCs w:val="26"/>
        </w:rPr>
        <w:t>.</w:t>
      </w:r>
    </w:p>
    <w:p w14:paraId="54E7AD08" w14:textId="30FF4224" w:rsidR="00776649" w:rsidRPr="00745612" w:rsidRDefault="00967C58" w:rsidP="007F2663">
      <w:pPr>
        <w:ind w:firstLine="539"/>
        <w:jc w:val="both"/>
        <w:rPr>
          <w:b/>
          <w:color w:val="000000" w:themeColor="text1"/>
          <w:sz w:val="26"/>
          <w:szCs w:val="26"/>
          <w:lang w:eastAsia="en-US"/>
        </w:rPr>
      </w:pPr>
      <w:r w:rsidRPr="00745612">
        <w:rPr>
          <w:b/>
          <w:color w:val="000000" w:themeColor="text1"/>
          <w:sz w:val="26"/>
          <w:szCs w:val="26"/>
          <w:lang w:eastAsia="en-US"/>
        </w:rPr>
        <w:t>Контакты</w:t>
      </w:r>
      <w:r w:rsidR="00906B71" w:rsidRPr="00745612">
        <w:rPr>
          <w:b/>
          <w:color w:val="000000" w:themeColor="text1"/>
          <w:sz w:val="26"/>
          <w:szCs w:val="26"/>
          <w:lang w:eastAsia="en-US"/>
        </w:rPr>
        <w:t xml:space="preserve">: </w:t>
      </w:r>
    </w:p>
    <w:p w14:paraId="56E5DBDB" w14:textId="23C5A297" w:rsidR="00776649" w:rsidRPr="00D06B4C" w:rsidRDefault="0082250E" w:rsidP="007F2663">
      <w:pPr>
        <w:ind w:firstLine="539"/>
        <w:jc w:val="both"/>
        <w:rPr>
          <w:color w:val="000000" w:themeColor="text1"/>
          <w:lang w:eastAsia="en-US"/>
        </w:rPr>
      </w:pPr>
      <w:r w:rsidRPr="00D06B4C">
        <w:rPr>
          <w:color w:val="000000" w:themeColor="text1"/>
          <w:lang w:eastAsia="en-US"/>
        </w:rPr>
        <w:t>д</w:t>
      </w:r>
      <w:r w:rsidR="00DE25D4" w:rsidRPr="00D06B4C">
        <w:rPr>
          <w:color w:val="000000" w:themeColor="text1"/>
          <w:lang w:eastAsia="en-US"/>
        </w:rPr>
        <w:t xml:space="preserve">.э.н., </w:t>
      </w:r>
      <w:r w:rsidRPr="00D06B4C">
        <w:rPr>
          <w:color w:val="000000" w:themeColor="text1"/>
          <w:lang w:eastAsia="en-US"/>
        </w:rPr>
        <w:t>профессор Самаруха Алексей Викторович</w:t>
      </w:r>
      <w:r w:rsidR="00776649" w:rsidRPr="00D06B4C">
        <w:rPr>
          <w:color w:val="000000" w:themeColor="text1"/>
          <w:lang w:eastAsia="en-US"/>
        </w:rPr>
        <w:t>,</w:t>
      </w:r>
      <w:r w:rsidR="001628F3" w:rsidRPr="00D06B4C">
        <w:rPr>
          <w:color w:val="000000" w:themeColor="text1"/>
          <w:lang w:eastAsia="en-US"/>
        </w:rPr>
        <w:t xml:space="preserve"> э</w:t>
      </w:r>
      <w:r w:rsidR="002C3CB4" w:rsidRPr="00D06B4C">
        <w:rPr>
          <w:color w:val="000000" w:themeColor="text1"/>
          <w:lang w:eastAsia="en-US"/>
        </w:rPr>
        <w:t>лектронная почта:</w:t>
      </w:r>
      <w:r w:rsidRPr="00D06B4C">
        <w:rPr>
          <w:color w:val="000000" w:themeColor="text1"/>
          <w:lang w:eastAsia="en-US"/>
        </w:rPr>
        <w:t xml:space="preserve"> </w:t>
      </w:r>
      <w:hyperlink r:id="rId14" w:history="1">
        <w:r w:rsidR="00D66155" w:rsidRPr="00D06B4C">
          <w:rPr>
            <w:rStyle w:val="a5"/>
            <w:b/>
            <w:bCs/>
          </w:rPr>
          <w:t>samarukha_alex@mail.ru</w:t>
        </w:r>
      </w:hyperlink>
      <w:r w:rsidR="002303B2" w:rsidRPr="00D06B4C">
        <w:rPr>
          <w:color w:val="000000" w:themeColor="text1"/>
        </w:rPr>
        <w:t xml:space="preserve"> </w:t>
      </w:r>
      <w:r w:rsidRPr="00D06B4C">
        <w:rPr>
          <w:color w:val="000000" w:themeColor="text1"/>
        </w:rPr>
        <w:t>или</w:t>
      </w:r>
      <w:r w:rsidR="002303B2" w:rsidRPr="00D06B4C">
        <w:rPr>
          <w:color w:val="000000" w:themeColor="text1"/>
        </w:rPr>
        <w:t xml:space="preserve"> </w:t>
      </w:r>
      <w:r w:rsidR="002303B2" w:rsidRPr="00D06B4C">
        <w:rPr>
          <w:color w:val="000000" w:themeColor="text1"/>
          <w:lang w:val="en-US"/>
        </w:rPr>
        <w:t>s</w:t>
      </w:r>
      <w:r w:rsidR="002303B2" w:rsidRPr="00D06B4C">
        <w:rPr>
          <w:color w:val="000000" w:themeColor="text1"/>
        </w:rPr>
        <w:t>amaryha</w:t>
      </w:r>
      <w:r w:rsidR="002303B2" w:rsidRPr="00D06B4C">
        <w:rPr>
          <w:color w:val="000000" w:themeColor="text1"/>
          <w:lang w:val="en-US"/>
        </w:rPr>
        <w:t>av</w:t>
      </w:r>
      <w:r w:rsidR="002303B2" w:rsidRPr="00D06B4C">
        <w:rPr>
          <w:color w:val="000000" w:themeColor="text1"/>
        </w:rPr>
        <w:t>@bgu.ru</w:t>
      </w:r>
      <w:r w:rsidR="007A204A" w:rsidRPr="00D06B4C">
        <w:rPr>
          <w:color w:val="000000" w:themeColor="text1"/>
        </w:rPr>
        <w:t>,</w:t>
      </w:r>
      <w:r w:rsidR="001628F3" w:rsidRPr="00D06B4C">
        <w:rPr>
          <w:color w:val="000000" w:themeColor="text1"/>
        </w:rPr>
        <w:t xml:space="preserve"> м</w:t>
      </w:r>
      <w:r w:rsidRPr="00D06B4C">
        <w:rPr>
          <w:color w:val="000000" w:themeColor="text1"/>
        </w:rPr>
        <w:t>об. тел. +7 950 140 48 74</w:t>
      </w:r>
      <w:r w:rsidR="00776649" w:rsidRPr="00D06B4C">
        <w:rPr>
          <w:color w:val="000000" w:themeColor="text1"/>
        </w:rPr>
        <w:t>, р</w:t>
      </w:r>
      <w:r w:rsidRPr="00D06B4C">
        <w:rPr>
          <w:color w:val="000000" w:themeColor="text1"/>
          <w:lang w:eastAsia="en-US"/>
        </w:rPr>
        <w:t>аб. т</w:t>
      </w:r>
      <w:r w:rsidR="002C3CB4" w:rsidRPr="00D06B4C">
        <w:rPr>
          <w:color w:val="000000" w:themeColor="text1"/>
          <w:lang w:eastAsia="en-US"/>
        </w:rPr>
        <w:t>ел</w:t>
      </w:r>
      <w:r w:rsidRPr="00D06B4C">
        <w:rPr>
          <w:color w:val="000000" w:themeColor="text1"/>
          <w:lang w:eastAsia="en-US"/>
        </w:rPr>
        <w:t>.:</w:t>
      </w:r>
      <w:r w:rsidR="002C3CB4" w:rsidRPr="00D06B4C">
        <w:rPr>
          <w:color w:val="000000" w:themeColor="text1"/>
          <w:lang w:eastAsia="en-US"/>
        </w:rPr>
        <w:t xml:space="preserve"> (</w:t>
      </w:r>
      <w:r w:rsidR="001628F3" w:rsidRPr="00D06B4C">
        <w:rPr>
          <w:color w:val="000000" w:themeColor="text1"/>
          <w:lang w:eastAsia="en-US"/>
        </w:rPr>
        <w:t>+7-</w:t>
      </w:r>
      <w:r w:rsidR="002C3CB4" w:rsidRPr="00D06B4C">
        <w:rPr>
          <w:color w:val="000000" w:themeColor="text1"/>
          <w:lang w:eastAsia="en-US"/>
        </w:rPr>
        <w:t>3952)</w:t>
      </w:r>
      <w:r w:rsidR="007F48E0" w:rsidRPr="00D06B4C">
        <w:rPr>
          <w:color w:val="000000" w:themeColor="text1"/>
          <w:lang w:eastAsia="en-US"/>
        </w:rPr>
        <w:t xml:space="preserve"> </w:t>
      </w:r>
      <w:r w:rsidR="002C3CB4" w:rsidRPr="00D06B4C">
        <w:rPr>
          <w:color w:val="000000" w:themeColor="text1"/>
          <w:lang w:eastAsia="en-US"/>
        </w:rPr>
        <w:t>500008, доб.</w:t>
      </w:r>
      <w:r w:rsidR="00777878" w:rsidRPr="00D06B4C">
        <w:rPr>
          <w:color w:val="000000" w:themeColor="text1"/>
          <w:lang w:eastAsia="en-US"/>
        </w:rPr>
        <w:t xml:space="preserve"> </w:t>
      </w:r>
      <w:r w:rsidR="00D206B4" w:rsidRPr="00D06B4C">
        <w:rPr>
          <w:color w:val="000000" w:themeColor="text1"/>
          <w:lang w:eastAsia="en-US"/>
        </w:rPr>
        <w:t>250</w:t>
      </w:r>
      <w:r w:rsidR="00776649" w:rsidRPr="00D06B4C">
        <w:rPr>
          <w:color w:val="000000" w:themeColor="text1"/>
          <w:lang w:eastAsia="en-US"/>
        </w:rPr>
        <w:t>;</w:t>
      </w:r>
      <w:r w:rsidR="001628F3" w:rsidRPr="00D06B4C">
        <w:rPr>
          <w:color w:val="000000" w:themeColor="text1"/>
          <w:lang w:eastAsia="en-US"/>
        </w:rPr>
        <w:t xml:space="preserve"> </w:t>
      </w:r>
    </w:p>
    <w:p w14:paraId="4B303321" w14:textId="5229F48E" w:rsidR="00776649" w:rsidRPr="00D06B4C" w:rsidRDefault="009F0FE6" w:rsidP="007F2663">
      <w:pPr>
        <w:ind w:firstLine="539"/>
        <w:jc w:val="both"/>
        <w:rPr>
          <w:color w:val="000000" w:themeColor="text1"/>
          <w:lang w:eastAsia="en-US"/>
        </w:rPr>
      </w:pPr>
      <w:r w:rsidRPr="00D06B4C">
        <w:rPr>
          <w:color w:val="000000" w:themeColor="text1"/>
          <w:lang w:eastAsia="en-US"/>
        </w:rPr>
        <w:t xml:space="preserve">к.э.н., доцент </w:t>
      </w:r>
      <w:r w:rsidR="00777878" w:rsidRPr="00D06B4C">
        <w:rPr>
          <w:color w:val="000000" w:themeColor="text1"/>
          <w:lang w:eastAsia="en-US"/>
        </w:rPr>
        <w:t>Скоробогатова</w:t>
      </w:r>
      <w:r w:rsidR="002625E0" w:rsidRPr="00D06B4C">
        <w:rPr>
          <w:color w:val="000000" w:themeColor="text1"/>
          <w:lang w:eastAsia="en-US"/>
        </w:rPr>
        <w:t xml:space="preserve"> Юлия Александровна</w:t>
      </w:r>
      <w:r w:rsidR="00776649" w:rsidRPr="00D06B4C">
        <w:rPr>
          <w:color w:val="000000" w:themeColor="text1"/>
          <w:lang w:eastAsia="en-US"/>
        </w:rPr>
        <w:t xml:space="preserve">, </w:t>
      </w:r>
      <w:r w:rsidR="005D2514" w:rsidRPr="00D06B4C">
        <w:rPr>
          <w:color w:val="000000" w:themeColor="text1"/>
          <w:lang w:eastAsia="en-US"/>
        </w:rPr>
        <w:t xml:space="preserve">электронная почта: </w:t>
      </w:r>
      <w:hyperlink r:id="rId15" w:history="1">
        <w:r w:rsidR="005D2514" w:rsidRPr="00D06B4C">
          <w:rPr>
            <w:rStyle w:val="a5"/>
            <w:b/>
            <w:lang w:val="en-US" w:eastAsia="en-US"/>
          </w:rPr>
          <w:t>conference</w:t>
        </w:r>
        <w:r w:rsidR="005D2514" w:rsidRPr="00D06B4C">
          <w:rPr>
            <w:rStyle w:val="a5"/>
            <w:b/>
            <w:lang w:eastAsia="en-US"/>
          </w:rPr>
          <w:t>.</w:t>
        </w:r>
        <w:r w:rsidR="005D2514" w:rsidRPr="00D06B4C">
          <w:rPr>
            <w:rStyle w:val="a5"/>
            <w:b/>
            <w:lang w:val="en-US" w:eastAsia="en-US"/>
          </w:rPr>
          <w:t>eppd</w:t>
        </w:r>
        <w:r w:rsidR="005D2514" w:rsidRPr="00D06B4C">
          <w:rPr>
            <w:rStyle w:val="a5"/>
            <w:b/>
            <w:lang w:eastAsia="en-US"/>
          </w:rPr>
          <w:t>.</w:t>
        </w:r>
        <w:r w:rsidR="005D2514" w:rsidRPr="00D06B4C">
          <w:rPr>
            <w:rStyle w:val="a5"/>
            <w:b/>
            <w:lang w:val="en-US" w:eastAsia="en-US"/>
          </w:rPr>
          <w:t>bgu</w:t>
        </w:r>
        <w:r w:rsidR="005D2514" w:rsidRPr="00D06B4C">
          <w:rPr>
            <w:rStyle w:val="a5"/>
            <w:b/>
            <w:lang w:eastAsia="en-US"/>
          </w:rPr>
          <w:t>@</w:t>
        </w:r>
        <w:r w:rsidR="005D2514" w:rsidRPr="00D06B4C">
          <w:rPr>
            <w:rStyle w:val="a5"/>
            <w:b/>
            <w:lang w:val="en-US" w:eastAsia="en-US"/>
          </w:rPr>
          <w:t>mail</w:t>
        </w:r>
        <w:r w:rsidR="005D2514" w:rsidRPr="00D06B4C">
          <w:rPr>
            <w:rStyle w:val="a5"/>
            <w:b/>
            <w:lang w:eastAsia="en-US"/>
          </w:rPr>
          <w:t>.</w:t>
        </w:r>
        <w:r w:rsidR="005D2514" w:rsidRPr="00D06B4C">
          <w:rPr>
            <w:rStyle w:val="a5"/>
            <w:b/>
            <w:lang w:val="en-US" w:eastAsia="en-US"/>
          </w:rPr>
          <w:t>ru</w:t>
        </w:r>
      </w:hyperlink>
      <w:r w:rsidR="005D2514" w:rsidRPr="00D06B4C">
        <w:rPr>
          <w:rStyle w:val="a5"/>
          <w:b/>
          <w:lang w:eastAsia="en-US"/>
        </w:rPr>
        <w:t xml:space="preserve">; </w:t>
      </w:r>
      <w:r w:rsidR="00776649" w:rsidRPr="00D06B4C">
        <w:rPr>
          <w:color w:val="000000" w:themeColor="text1"/>
        </w:rPr>
        <w:t>моб. тел. +7 950 115 43 31;</w:t>
      </w:r>
      <w:r w:rsidR="00BC0234" w:rsidRPr="00D06B4C">
        <w:rPr>
          <w:color w:val="000000" w:themeColor="text1"/>
          <w:lang w:eastAsia="en-US"/>
        </w:rPr>
        <w:t xml:space="preserve"> </w:t>
      </w:r>
    </w:p>
    <w:p w14:paraId="588031A5" w14:textId="3D7DE5B9" w:rsidR="007F48E0" w:rsidRPr="00D06B4C" w:rsidRDefault="007F48E0" w:rsidP="007F2663">
      <w:pPr>
        <w:ind w:firstLine="539"/>
        <w:jc w:val="both"/>
        <w:rPr>
          <w:color w:val="000000" w:themeColor="text1"/>
          <w:lang w:eastAsia="en-US"/>
        </w:rPr>
      </w:pPr>
      <w:r w:rsidRPr="00D06B4C">
        <w:rPr>
          <w:color w:val="000000" w:themeColor="text1"/>
          <w:lang w:eastAsia="en-US"/>
        </w:rPr>
        <w:t>к.э.н., доцент Ямбаева</w:t>
      </w:r>
      <w:r w:rsidR="002625E0" w:rsidRPr="00D06B4C">
        <w:rPr>
          <w:color w:val="000000" w:themeColor="text1"/>
          <w:lang w:eastAsia="en-US"/>
        </w:rPr>
        <w:t xml:space="preserve"> Оксана Бакасовна</w:t>
      </w:r>
      <w:r w:rsidRPr="00D06B4C">
        <w:rPr>
          <w:color w:val="000000" w:themeColor="text1"/>
          <w:lang w:eastAsia="en-US"/>
        </w:rPr>
        <w:t xml:space="preserve">, </w:t>
      </w:r>
      <w:r w:rsidR="005D2514" w:rsidRPr="00D06B4C">
        <w:rPr>
          <w:color w:val="000000" w:themeColor="text1"/>
          <w:lang w:eastAsia="en-US"/>
        </w:rPr>
        <w:t xml:space="preserve">электронная почта: </w:t>
      </w:r>
      <w:hyperlink r:id="rId16" w:history="1">
        <w:r w:rsidR="005D2514" w:rsidRPr="00D06B4C">
          <w:rPr>
            <w:rStyle w:val="a5"/>
            <w:b/>
            <w:lang w:val="en-US" w:eastAsia="en-US"/>
          </w:rPr>
          <w:t>conference</w:t>
        </w:r>
        <w:r w:rsidR="005D2514" w:rsidRPr="00D06B4C">
          <w:rPr>
            <w:rStyle w:val="a5"/>
            <w:b/>
            <w:lang w:eastAsia="en-US"/>
          </w:rPr>
          <w:t>.</w:t>
        </w:r>
        <w:r w:rsidR="005D2514" w:rsidRPr="00D06B4C">
          <w:rPr>
            <w:rStyle w:val="a5"/>
            <w:b/>
            <w:lang w:val="en-US" w:eastAsia="en-US"/>
          </w:rPr>
          <w:t>eppd</w:t>
        </w:r>
        <w:r w:rsidR="005D2514" w:rsidRPr="00D06B4C">
          <w:rPr>
            <w:rStyle w:val="a5"/>
            <w:b/>
            <w:lang w:eastAsia="en-US"/>
          </w:rPr>
          <w:t>.</w:t>
        </w:r>
        <w:r w:rsidR="005D2514" w:rsidRPr="00D06B4C">
          <w:rPr>
            <w:rStyle w:val="a5"/>
            <w:b/>
            <w:lang w:val="en-US" w:eastAsia="en-US"/>
          </w:rPr>
          <w:t>bgu</w:t>
        </w:r>
        <w:r w:rsidR="005D2514" w:rsidRPr="00D06B4C">
          <w:rPr>
            <w:rStyle w:val="a5"/>
            <w:b/>
            <w:lang w:eastAsia="en-US"/>
          </w:rPr>
          <w:t>@</w:t>
        </w:r>
        <w:r w:rsidR="005D2514" w:rsidRPr="00D06B4C">
          <w:rPr>
            <w:rStyle w:val="a5"/>
            <w:b/>
            <w:lang w:val="en-US" w:eastAsia="en-US"/>
          </w:rPr>
          <w:t>mail</w:t>
        </w:r>
        <w:r w:rsidR="005D2514" w:rsidRPr="00D06B4C">
          <w:rPr>
            <w:rStyle w:val="a5"/>
            <w:b/>
            <w:lang w:eastAsia="en-US"/>
          </w:rPr>
          <w:t>.</w:t>
        </w:r>
        <w:r w:rsidR="005D2514" w:rsidRPr="00D06B4C">
          <w:rPr>
            <w:rStyle w:val="a5"/>
            <w:b/>
            <w:lang w:val="en-US" w:eastAsia="en-US"/>
          </w:rPr>
          <w:t>ru</w:t>
        </w:r>
      </w:hyperlink>
      <w:r w:rsidR="005D2514" w:rsidRPr="00D06B4C">
        <w:rPr>
          <w:rStyle w:val="a5"/>
          <w:b/>
          <w:lang w:eastAsia="en-US"/>
        </w:rPr>
        <w:t xml:space="preserve">; </w:t>
      </w:r>
      <w:r w:rsidRPr="00D06B4C">
        <w:rPr>
          <w:color w:val="000000" w:themeColor="text1"/>
        </w:rPr>
        <w:t>моб. тел. +7 950 105 37 97;</w:t>
      </w:r>
    </w:p>
    <w:p w14:paraId="783E72F8" w14:textId="2C9C04ED" w:rsidR="00D06B4C" w:rsidRPr="00D06B4C" w:rsidRDefault="00D06B4C" w:rsidP="00D06B4C">
      <w:pPr>
        <w:ind w:firstLine="539"/>
        <w:jc w:val="both"/>
        <w:rPr>
          <w:color w:val="000000" w:themeColor="text1"/>
          <w:lang w:eastAsia="en-US"/>
        </w:rPr>
      </w:pPr>
      <w:r w:rsidRPr="00941542">
        <w:rPr>
          <w:color w:val="000000" w:themeColor="text1"/>
          <w:lang w:eastAsia="en-US"/>
        </w:rPr>
        <w:t xml:space="preserve">к.э.н., доцент Рудяков Василий Анатольевич, электронная почта: </w:t>
      </w:r>
      <w:hyperlink r:id="rId17" w:history="1">
        <w:r w:rsidRPr="00941542">
          <w:rPr>
            <w:rStyle w:val="a5"/>
            <w:b/>
            <w:lang w:val="en-US" w:eastAsia="en-US"/>
          </w:rPr>
          <w:t>conference</w:t>
        </w:r>
        <w:r w:rsidRPr="00941542">
          <w:rPr>
            <w:rStyle w:val="a5"/>
            <w:b/>
            <w:lang w:eastAsia="en-US"/>
          </w:rPr>
          <w:t>.</w:t>
        </w:r>
        <w:r w:rsidRPr="00941542">
          <w:rPr>
            <w:rStyle w:val="a5"/>
            <w:b/>
            <w:lang w:val="en-US" w:eastAsia="en-US"/>
          </w:rPr>
          <w:t>eppd</w:t>
        </w:r>
        <w:r w:rsidRPr="00941542">
          <w:rPr>
            <w:rStyle w:val="a5"/>
            <w:b/>
            <w:lang w:eastAsia="en-US"/>
          </w:rPr>
          <w:t>.</w:t>
        </w:r>
        <w:r w:rsidRPr="00941542">
          <w:rPr>
            <w:rStyle w:val="a5"/>
            <w:b/>
            <w:lang w:val="en-US" w:eastAsia="en-US"/>
          </w:rPr>
          <w:t>bgu</w:t>
        </w:r>
        <w:r w:rsidRPr="00941542">
          <w:rPr>
            <w:rStyle w:val="a5"/>
            <w:b/>
            <w:lang w:eastAsia="en-US"/>
          </w:rPr>
          <w:t>@</w:t>
        </w:r>
        <w:r w:rsidRPr="00941542">
          <w:rPr>
            <w:rStyle w:val="a5"/>
            <w:b/>
            <w:lang w:val="en-US" w:eastAsia="en-US"/>
          </w:rPr>
          <w:t>mail</w:t>
        </w:r>
        <w:r w:rsidRPr="00941542">
          <w:rPr>
            <w:rStyle w:val="a5"/>
            <w:b/>
            <w:lang w:eastAsia="en-US"/>
          </w:rPr>
          <w:t>.</w:t>
        </w:r>
        <w:r w:rsidRPr="00941542">
          <w:rPr>
            <w:rStyle w:val="a5"/>
            <w:b/>
            <w:lang w:val="en-US" w:eastAsia="en-US"/>
          </w:rPr>
          <w:t>ru</w:t>
        </w:r>
      </w:hyperlink>
      <w:r w:rsidRPr="00941542">
        <w:rPr>
          <w:rStyle w:val="a5"/>
          <w:b/>
          <w:lang w:eastAsia="en-US"/>
        </w:rPr>
        <w:t xml:space="preserve">; </w:t>
      </w:r>
      <w:r w:rsidRPr="00941542">
        <w:rPr>
          <w:color w:val="000000" w:themeColor="text1"/>
        </w:rPr>
        <w:t>моб. тел. +7 964 358 59 61;</w:t>
      </w:r>
    </w:p>
    <w:p w14:paraId="13265946" w14:textId="3635ECB7" w:rsidR="00BC0234" w:rsidRPr="00D06B4C" w:rsidRDefault="00776649" w:rsidP="007F2663">
      <w:pPr>
        <w:ind w:firstLine="539"/>
        <w:jc w:val="both"/>
        <w:rPr>
          <w:color w:val="000000" w:themeColor="text1"/>
        </w:rPr>
      </w:pPr>
      <w:r w:rsidRPr="00D06B4C">
        <w:rPr>
          <w:color w:val="000000" w:themeColor="text1"/>
          <w:lang w:eastAsia="en-US"/>
        </w:rPr>
        <w:t xml:space="preserve">ст. преподаватель, </w:t>
      </w:r>
      <w:r w:rsidR="009F0FE6" w:rsidRPr="00D06B4C">
        <w:rPr>
          <w:color w:val="000000" w:themeColor="text1"/>
          <w:lang w:eastAsia="en-US"/>
        </w:rPr>
        <w:t xml:space="preserve">руководитель СЦК БГУ по компетенции «Предпринимательство» </w:t>
      </w:r>
      <w:r w:rsidR="00BC0234" w:rsidRPr="00D06B4C">
        <w:rPr>
          <w:color w:val="000000" w:themeColor="text1"/>
          <w:lang w:eastAsia="en-US"/>
        </w:rPr>
        <w:t>Мозулев Сергей Николаевич</w:t>
      </w:r>
      <w:r w:rsidRPr="00D06B4C">
        <w:rPr>
          <w:color w:val="000000" w:themeColor="text1"/>
          <w:lang w:eastAsia="en-US"/>
        </w:rPr>
        <w:t xml:space="preserve">, </w:t>
      </w:r>
      <w:r w:rsidR="005D2514" w:rsidRPr="00D06B4C">
        <w:rPr>
          <w:color w:val="000000" w:themeColor="text1"/>
          <w:lang w:eastAsia="en-US"/>
        </w:rPr>
        <w:t xml:space="preserve">электронная почта: </w:t>
      </w:r>
      <w:hyperlink r:id="rId18" w:history="1">
        <w:r w:rsidR="005D2514" w:rsidRPr="00D06B4C">
          <w:rPr>
            <w:rStyle w:val="a5"/>
            <w:b/>
            <w:lang w:val="en-US" w:eastAsia="en-US"/>
          </w:rPr>
          <w:t>conference</w:t>
        </w:r>
        <w:r w:rsidR="005D2514" w:rsidRPr="00D06B4C">
          <w:rPr>
            <w:rStyle w:val="a5"/>
            <w:b/>
            <w:lang w:eastAsia="en-US"/>
          </w:rPr>
          <w:t>.</w:t>
        </w:r>
        <w:r w:rsidR="005D2514" w:rsidRPr="00D06B4C">
          <w:rPr>
            <w:rStyle w:val="a5"/>
            <w:b/>
            <w:lang w:val="en-US" w:eastAsia="en-US"/>
          </w:rPr>
          <w:t>eppd</w:t>
        </w:r>
        <w:r w:rsidR="005D2514" w:rsidRPr="00D06B4C">
          <w:rPr>
            <w:rStyle w:val="a5"/>
            <w:b/>
            <w:lang w:eastAsia="en-US"/>
          </w:rPr>
          <w:t>.</w:t>
        </w:r>
        <w:r w:rsidR="005D2514" w:rsidRPr="00D06B4C">
          <w:rPr>
            <w:rStyle w:val="a5"/>
            <w:b/>
            <w:lang w:val="en-US" w:eastAsia="en-US"/>
          </w:rPr>
          <w:t>bgu</w:t>
        </w:r>
        <w:r w:rsidR="005D2514" w:rsidRPr="00D06B4C">
          <w:rPr>
            <w:rStyle w:val="a5"/>
            <w:b/>
            <w:lang w:eastAsia="en-US"/>
          </w:rPr>
          <w:t>@</w:t>
        </w:r>
        <w:r w:rsidR="005D2514" w:rsidRPr="00D06B4C">
          <w:rPr>
            <w:rStyle w:val="a5"/>
            <w:b/>
            <w:lang w:val="en-US" w:eastAsia="en-US"/>
          </w:rPr>
          <w:t>mail</w:t>
        </w:r>
        <w:r w:rsidR="005D2514" w:rsidRPr="00D06B4C">
          <w:rPr>
            <w:rStyle w:val="a5"/>
            <w:b/>
            <w:lang w:eastAsia="en-US"/>
          </w:rPr>
          <w:t>.</w:t>
        </w:r>
        <w:r w:rsidR="005D2514" w:rsidRPr="00D06B4C">
          <w:rPr>
            <w:rStyle w:val="a5"/>
            <w:b/>
            <w:lang w:val="en-US" w:eastAsia="en-US"/>
          </w:rPr>
          <w:t>ru</w:t>
        </w:r>
      </w:hyperlink>
      <w:r w:rsidR="005D2514" w:rsidRPr="00D06B4C">
        <w:rPr>
          <w:rStyle w:val="a5"/>
          <w:b/>
          <w:lang w:eastAsia="en-US"/>
        </w:rPr>
        <w:t xml:space="preserve">;  </w:t>
      </w:r>
      <w:r w:rsidRPr="00D06B4C">
        <w:rPr>
          <w:color w:val="000000" w:themeColor="text1"/>
        </w:rPr>
        <w:t>моб. тел. +7 902 566 45 43.</w:t>
      </w:r>
    </w:p>
    <w:p w14:paraId="4DC6ED30" w14:textId="77777777" w:rsidR="00D206B4" w:rsidRPr="00745612" w:rsidRDefault="00D206B4" w:rsidP="007F2663">
      <w:pPr>
        <w:ind w:firstLine="539"/>
        <w:jc w:val="both"/>
        <w:rPr>
          <w:color w:val="000000" w:themeColor="text1"/>
          <w:sz w:val="26"/>
          <w:szCs w:val="26"/>
          <w:lang w:eastAsia="en-US"/>
        </w:rPr>
      </w:pPr>
    </w:p>
    <w:p w14:paraId="0C799383" w14:textId="77777777" w:rsidR="00A933F2" w:rsidRPr="00745612" w:rsidRDefault="00A933F2" w:rsidP="00C63CAD">
      <w:pPr>
        <w:spacing w:line="228" w:lineRule="auto"/>
        <w:ind w:left="284"/>
        <w:jc w:val="center"/>
        <w:rPr>
          <w:b/>
          <w:color w:val="000000" w:themeColor="text1"/>
          <w:sz w:val="26"/>
          <w:szCs w:val="26"/>
        </w:rPr>
      </w:pPr>
      <w:r w:rsidRPr="00745612">
        <w:rPr>
          <w:b/>
          <w:color w:val="000000" w:themeColor="text1"/>
          <w:sz w:val="26"/>
          <w:szCs w:val="26"/>
        </w:rPr>
        <w:t>ИНФОРМАЦИЯ ДЛЯ УЧАСТНИКОВ</w:t>
      </w:r>
    </w:p>
    <w:p w14:paraId="575EDC00" w14:textId="55D8FA6C" w:rsidR="005D2514" w:rsidRPr="00745612" w:rsidRDefault="00E52E7A" w:rsidP="00E52E7A">
      <w:pPr>
        <w:ind w:firstLine="567"/>
        <w:jc w:val="both"/>
        <w:rPr>
          <w:color w:val="000000" w:themeColor="text1"/>
          <w:sz w:val="26"/>
          <w:szCs w:val="26"/>
        </w:rPr>
      </w:pPr>
      <w:r w:rsidRPr="00745612">
        <w:rPr>
          <w:color w:val="000000" w:themeColor="text1"/>
          <w:sz w:val="26"/>
          <w:szCs w:val="26"/>
        </w:rPr>
        <w:t xml:space="preserve">Заявка на участие </w:t>
      </w:r>
      <w:r w:rsidR="00606B76" w:rsidRPr="00745612">
        <w:rPr>
          <w:color w:val="000000" w:themeColor="text1"/>
          <w:sz w:val="26"/>
          <w:szCs w:val="26"/>
        </w:rPr>
        <w:t xml:space="preserve">в конференции </w:t>
      </w:r>
      <w:r w:rsidRPr="00745612">
        <w:rPr>
          <w:color w:val="000000" w:themeColor="text1"/>
          <w:sz w:val="26"/>
          <w:szCs w:val="26"/>
        </w:rPr>
        <w:t>оформля</w:t>
      </w:r>
      <w:r w:rsidR="00EA2F23" w:rsidRPr="00745612">
        <w:rPr>
          <w:color w:val="000000" w:themeColor="text1"/>
          <w:sz w:val="26"/>
          <w:szCs w:val="26"/>
        </w:rPr>
        <w:t>е</w:t>
      </w:r>
      <w:r w:rsidRPr="00745612">
        <w:rPr>
          <w:color w:val="000000" w:themeColor="text1"/>
          <w:sz w:val="26"/>
          <w:szCs w:val="26"/>
        </w:rPr>
        <w:t>тся по следующей форме</w:t>
      </w:r>
      <w:r w:rsidR="005D2514" w:rsidRPr="00745612">
        <w:rPr>
          <w:b/>
          <w:bCs/>
          <w:color w:val="000000" w:themeColor="text1"/>
          <w:sz w:val="26"/>
          <w:szCs w:val="26"/>
        </w:rPr>
        <w:t xml:space="preserve"> на сайте конференции</w:t>
      </w:r>
      <w:r w:rsidR="00A85D8A" w:rsidRPr="00745612">
        <w:rPr>
          <w:b/>
          <w:bCs/>
          <w:color w:val="000000" w:themeColor="text1"/>
          <w:sz w:val="26"/>
          <w:szCs w:val="26"/>
        </w:rPr>
        <w:t xml:space="preserve"> https://business.bgu.ru/</w:t>
      </w:r>
      <w:r w:rsidR="00FD3656" w:rsidRPr="00745612">
        <w:rPr>
          <w:color w:val="000000" w:themeColor="text1"/>
          <w:sz w:val="26"/>
          <w:szCs w:val="26"/>
        </w:rPr>
        <w:t xml:space="preserve">. </w:t>
      </w:r>
    </w:p>
    <w:p w14:paraId="7EFCCC19" w14:textId="3CE40EB3" w:rsidR="00E52E7A" w:rsidRPr="00745612" w:rsidRDefault="00FD3656" w:rsidP="00E52E7A">
      <w:pPr>
        <w:ind w:firstLine="567"/>
        <w:jc w:val="both"/>
        <w:rPr>
          <w:color w:val="000000" w:themeColor="text1"/>
          <w:sz w:val="26"/>
          <w:szCs w:val="26"/>
        </w:rPr>
      </w:pPr>
      <w:r w:rsidRPr="00745612">
        <w:rPr>
          <w:color w:val="000000" w:themeColor="text1"/>
          <w:sz w:val="26"/>
          <w:szCs w:val="26"/>
        </w:rPr>
        <w:t xml:space="preserve">Форму необходимо </w:t>
      </w:r>
      <w:r w:rsidRPr="00745612">
        <w:rPr>
          <w:b/>
          <w:bCs/>
          <w:color w:val="000000" w:themeColor="text1"/>
          <w:sz w:val="26"/>
          <w:szCs w:val="26"/>
        </w:rPr>
        <w:t xml:space="preserve">заполнить по каждому автору </w:t>
      </w:r>
      <w:r w:rsidR="005D2514" w:rsidRPr="00745612">
        <w:rPr>
          <w:b/>
          <w:bCs/>
          <w:color w:val="000000" w:themeColor="text1"/>
          <w:sz w:val="26"/>
          <w:szCs w:val="26"/>
        </w:rPr>
        <w:t>через личный кабинет участника конференции</w:t>
      </w:r>
      <w:r w:rsidR="00E52E7A" w:rsidRPr="00745612">
        <w:rPr>
          <w:color w:val="000000" w:themeColor="text1"/>
          <w:sz w:val="26"/>
          <w:szCs w:val="26"/>
        </w:rPr>
        <w:t>:</w:t>
      </w:r>
    </w:p>
    <w:p w14:paraId="432EE613" w14:textId="77777777" w:rsidR="00FD3656" w:rsidRPr="00745612" w:rsidRDefault="00FD3656" w:rsidP="00E52E7A">
      <w:pPr>
        <w:ind w:firstLine="567"/>
        <w:jc w:val="both"/>
        <w:rPr>
          <w:color w:val="000000" w:themeColor="text1"/>
          <w:sz w:val="26"/>
          <w:szCs w:val="26"/>
        </w:rPr>
      </w:pPr>
    </w:p>
    <w:p w14:paraId="793D3EA4" w14:textId="2895823B" w:rsidR="00FD3656" w:rsidRPr="00745612" w:rsidRDefault="00FD3656" w:rsidP="00FD3656">
      <w:pPr>
        <w:jc w:val="center"/>
        <w:rPr>
          <w:b/>
          <w:color w:val="000000" w:themeColor="text1"/>
          <w:sz w:val="26"/>
          <w:szCs w:val="26"/>
        </w:rPr>
      </w:pPr>
      <w:r w:rsidRPr="00745612">
        <w:rPr>
          <w:b/>
          <w:color w:val="000000" w:themeColor="text1"/>
          <w:sz w:val="26"/>
          <w:szCs w:val="26"/>
        </w:rPr>
        <w:t>ЗАЯВКА НА ОПУБЛИКОВАНИЕ СТАТЬИ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3913"/>
      </w:tblGrid>
      <w:tr w:rsidR="00E35796" w:rsidRPr="00745612" w14:paraId="2A17E144" w14:textId="77777777" w:rsidTr="00CF2FDE">
        <w:tc>
          <w:tcPr>
            <w:tcW w:w="5431" w:type="dxa"/>
          </w:tcPr>
          <w:p w14:paraId="3D990E51" w14:textId="77777777" w:rsidR="00BC5D16" w:rsidRPr="00745612" w:rsidRDefault="00BC5D16" w:rsidP="00BC5D16">
            <w:pPr>
              <w:tabs>
                <w:tab w:val="left" w:pos="9956"/>
              </w:tabs>
              <w:snapToGrid w:val="0"/>
              <w:contextualSpacing/>
              <w:rPr>
                <w:color w:val="000000" w:themeColor="text1"/>
                <w:spacing w:val="-2"/>
                <w:sz w:val="20"/>
                <w:szCs w:val="20"/>
              </w:rPr>
            </w:pPr>
            <w:r w:rsidRPr="00745612">
              <w:rPr>
                <w:color w:val="000000" w:themeColor="text1"/>
                <w:spacing w:val="-2"/>
                <w:sz w:val="20"/>
                <w:szCs w:val="20"/>
              </w:rPr>
              <w:t>1. Фамилия, имя, отчество (полностью) автора(-ов)</w:t>
            </w:r>
          </w:p>
          <w:p w14:paraId="33C71344" w14:textId="77777777" w:rsidR="00BC5D16" w:rsidRPr="00745612" w:rsidRDefault="00BC5D16" w:rsidP="00BC5D16">
            <w:pPr>
              <w:tabs>
                <w:tab w:val="left" w:pos="9956"/>
              </w:tabs>
              <w:snapToGrid w:val="0"/>
              <w:contextualSpacing/>
              <w:jc w:val="right"/>
              <w:rPr>
                <w:color w:val="000000" w:themeColor="text1"/>
                <w:spacing w:val="-2"/>
                <w:sz w:val="20"/>
                <w:szCs w:val="20"/>
              </w:rPr>
            </w:pPr>
            <w:r w:rsidRPr="00745612">
              <w:rPr>
                <w:color w:val="000000" w:themeColor="text1"/>
                <w:spacing w:val="-2"/>
                <w:sz w:val="20"/>
                <w:szCs w:val="20"/>
              </w:rPr>
              <w:t>(на русском языке)</w:t>
            </w:r>
          </w:p>
        </w:tc>
        <w:tc>
          <w:tcPr>
            <w:tcW w:w="3913" w:type="dxa"/>
            <w:vAlign w:val="center"/>
          </w:tcPr>
          <w:p w14:paraId="773AE95F" w14:textId="77777777" w:rsidR="00BC5D16" w:rsidRPr="00745612" w:rsidRDefault="00BC5D16" w:rsidP="00FD365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Иванов</w:t>
            </w:r>
            <w:r w:rsidR="00FD3656" w:rsidRPr="00745612">
              <w:rPr>
                <w:i/>
                <w:iCs/>
                <w:color w:val="538135" w:themeColor="accent6" w:themeShade="BF"/>
                <w:sz w:val="20"/>
                <w:szCs w:val="20"/>
              </w:rPr>
              <w:t xml:space="preserve"> Иван Иванович</w:t>
            </w:r>
          </w:p>
        </w:tc>
      </w:tr>
      <w:tr w:rsidR="00E35796" w:rsidRPr="00745612" w14:paraId="494D24D9" w14:textId="77777777" w:rsidTr="00CF2FDE">
        <w:tc>
          <w:tcPr>
            <w:tcW w:w="5431" w:type="dxa"/>
          </w:tcPr>
          <w:p w14:paraId="7129BC00" w14:textId="77777777" w:rsidR="00BC5D16" w:rsidRPr="00745612" w:rsidRDefault="00BC5D16" w:rsidP="00BC5D16">
            <w:pPr>
              <w:pStyle w:val="2"/>
              <w:spacing w:after="0" w:line="240" w:lineRule="auto"/>
              <w:ind w:left="0" w:firstLine="142"/>
              <w:jc w:val="right"/>
              <w:rPr>
                <w:color w:val="000000" w:themeColor="text1"/>
                <w:sz w:val="20"/>
                <w:szCs w:val="20"/>
                <w:lang w:val="ru-RU"/>
              </w:rPr>
            </w:pPr>
            <w:r w:rsidRPr="00745612">
              <w:rPr>
                <w:color w:val="000000" w:themeColor="text1"/>
                <w:sz w:val="20"/>
                <w:szCs w:val="20"/>
              </w:rPr>
              <w:t>(на английском языке)</w:t>
            </w:r>
          </w:p>
        </w:tc>
        <w:tc>
          <w:tcPr>
            <w:tcW w:w="3913" w:type="dxa"/>
            <w:vAlign w:val="center"/>
          </w:tcPr>
          <w:p w14:paraId="691E4515" w14:textId="77777777" w:rsidR="00BC5D16" w:rsidRPr="00745612" w:rsidRDefault="00FD3656" w:rsidP="00FD365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Ivan</w:t>
            </w:r>
            <w:r w:rsidR="00BC5D16" w:rsidRPr="00745612">
              <w:rPr>
                <w:i/>
                <w:iCs/>
                <w:color w:val="538135" w:themeColor="accent6" w:themeShade="BF"/>
                <w:sz w:val="20"/>
                <w:szCs w:val="20"/>
              </w:rPr>
              <w:t xml:space="preserve"> </w:t>
            </w:r>
            <w:r w:rsidRPr="00745612">
              <w:rPr>
                <w:i/>
                <w:iCs/>
                <w:color w:val="538135" w:themeColor="accent6" w:themeShade="BF"/>
                <w:sz w:val="20"/>
                <w:szCs w:val="20"/>
              </w:rPr>
              <w:t>I</w:t>
            </w:r>
            <w:r w:rsidR="00BC5D16" w:rsidRPr="00745612">
              <w:rPr>
                <w:i/>
                <w:iCs/>
                <w:color w:val="538135" w:themeColor="accent6" w:themeShade="BF"/>
                <w:sz w:val="20"/>
                <w:szCs w:val="20"/>
              </w:rPr>
              <w:t xml:space="preserve">. Ivanov </w:t>
            </w:r>
          </w:p>
        </w:tc>
      </w:tr>
      <w:tr w:rsidR="00E35796" w:rsidRPr="00745612" w14:paraId="2D898519" w14:textId="77777777" w:rsidTr="00CF2FDE">
        <w:tc>
          <w:tcPr>
            <w:tcW w:w="5431" w:type="dxa"/>
            <w:vAlign w:val="center"/>
          </w:tcPr>
          <w:p w14:paraId="2F8B7A17" w14:textId="77777777" w:rsidR="00825A27" w:rsidRPr="00745612" w:rsidRDefault="00825A27" w:rsidP="00825A27">
            <w:pPr>
              <w:tabs>
                <w:tab w:val="left" w:pos="9956"/>
              </w:tabs>
              <w:snapToGrid w:val="0"/>
              <w:contextualSpacing/>
              <w:rPr>
                <w:color w:val="000000" w:themeColor="text1"/>
                <w:spacing w:val="-2"/>
                <w:sz w:val="20"/>
                <w:szCs w:val="20"/>
              </w:rPr>
            </w:pPr>
            <w:r w:rsidRPr="00745612">
              <w:rPr>
                <w:color w:val="000000" w:themeColor="text1"/>
                <w:spacing w:val="-2"/>
                <w:sz w:val="20"/>
                <w:szCs w:val="20"/>
              </w:rPr>
              <w:t>2. Ученая степень, звание, должность</w:t>
            </w:r>
          </w:p>
        </w:tc>
        <w:tc>
          <w:tcPr>
            <w:tcW w:w="3913" w:type="dxa"/>
            <w:vAlign w:val="center"/>
          </w:tcPr>
          <w:p w14:paraId="14D7955B" w14:textId="77777777" w:rsidR="00825A27" w:rsidRPr="00745612" w:rsidRDefault="00825A27" w:rsidP="00825A27">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студент, кафедра банковского дела и ценных бумаг</w:t>
            </w:r>
          </w:p>
        </w:tc>
      </w:tr>
      <w:tr w:rsidR="00E35796" w:rsidRPr="00745612" w14:paraId="661F4DFA" w14:textId="77777777" w:rsidTr="00CF2FDE">
        <w:tc>
          <w:tcPr>
            <w:tcW w:w="5431" w:type="dxa"/>
            <w:vAlign w:val="center"/>
          </w:tcPr>
          <w:p w14:paraId="0FC3DD09" w14:textId="77777777" w:rsidR="00825A27" w:rsidRPr="00745612" w:rsidRDefault="00825A27" w:rsidP="00825A27">
            <w:pPr>
              <w:tabs>
                <w:tab w:val="left" w:pos="9956"/>
              </w:tabs>
              <w:snapToGrid w:val="0"/>
              <w:contextualSpacing/>
              <w:rPr>
                <w:color w:val="000000" w:themeColor="text1"/>
                <w:sz w:val="20"/>
                <w:szCs w:val="20"/>
              </w:rPr>
            </w:pPr>
            <w:r w:rsidRPr="00745612">
              <w:rPr>
                <w:color w:val="000000" w:themeColor="text1"/>
                <w:sz w:val="20"/>
                <w:szCs w:val="20"/>
              </w:rPr>
              <w:t>3. Место работы или учебы (по-русски)</w:t>
            </w:r>
          </w:p>
        </w:tc>
        <w:tc>
          <w:tcPr>
            <w:tcW w:w="3913" w:type="dxa"/>
            <w:vAlign w:val="center"/>
          </w:tcPr>
          <w:p w14:paraId="68036AA6" w14:textId="77777777" w:rsidR="00825A27" w:rsidRPr="00745612" w:rsidRDefault="00825A27" w:rsidP="00825A27">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Байкальский государственный университет</w:t>
            </w:r>
          </w:p>
        </w:tc>
      </w:tr>
      <w:tr w:rsidR="00E35796" w:rsidRPr="00745612" w14:paraId="1B37E095" w14:textId="77777777" w:rsidTr="00CF2FDE">
        <w:tc>
          <w:tcPr>
            <w:tcW w:w="5431" w:type="dxa"/>
            <w:vAlign w:val="center"/>
          </w:tcPr>
          <w:p w14:paraId="59FF4A55" w14:textId="77777777" w:rsidR="00825A27" w:rsidRPr="00745612" w:rsidRDefault="00825A27" w:rsidP="00825A27">
            <w:pPr>
              <w:tabs>
                <w:tab w:val="left" w:pos="9956"/>
              </w:tabs>
              <w:snapToGrid w:val="0"/>
              <w:contextualSpacing/>
              <w:rPr>
                <w:color w:val="000000" w:themeColor="text1"/>
                <w:sz w:val="20"/>
                <w:szCs w:val="20"/>
              </w:rPr>
            </w:pPr>
            <w:r w:rsidRPr="00745612">
              <w:rPr>
                <w:color w:val="000000" w:themeColor="text1"/>
                <w:sz w:val="20"/>
                <w:szCs w:val="20"/>
              </w:rPr>
              <w:t xml:space="preserve">4. Телефон: </w:t>
            </w:r>
          </w:p>
        </w:tc>
        <w:tc>
          <w:tcPr>
            <w:tcW w:w="3913" w:type="dxa"/>
            <w:vAlign w:val="center"/>
          </w:tcPr>
          <w:p w14:paraId="31D388E7" w14:textId="77777777" w:rsidR="00825A27" w:rsidRPr="00745612" w:rsidRDefault="00825A27" w:rsidP="00825A27">
            <w:pPr>
              <w:tabs>
                <w:tab w:val="left" w:pos="9956"/>
              </w:tabs>
              <w:snapToGrid w:val="0"/>
              <w:contextualSpacing/>
              <w:rPr>
                <w:i/>
                <w:iCs/>
                <w:color w:val="538135" w:themeColor="accent6" w:themeShade="BF"/>
                <w:sz w:val="20"/>
                <w:szCs w:val="20"/>
              </w:rPr>
            </w:pPr>
          </w:p>
        </w:tc>
      </w:tr>
      <w:tr w:rsidR="00E35796" w:rsidRPr="00745612" w14:paraId="2E419C9F" w14:textId="77777777" w:rsidTr="00CF2FDE">
        <w:tc>
          <w:tcPr>
            <w:tcW w:w="5431" w:type="dxa"/>
            <w:vAlign w:val="center"/>
          </w:tcPr>
          <w:p w14:paraId="49AF85BA" w14:textId="77777777" w:rsidR="00825A27" w:rsidRPr="00745612" w:rsidRDefault="00825A27" w:rsidP="00825A27">
            <w:pPr>
              <w:tabs>
                <w:tab w:val="left" w:pos="9956"/>
              </w:tabs>
              <w:snapToGrid w:val="0"/>
              <w:ind w:left="737"/>
              <w:contextualSpacing/>
              <w:rPr>
                <w:color w:val="000000" w:themeColor="text1"/>
                <w:sz w:val="20"/>
                <w:szCs w:val="20"/>
              </w:rPr>
            </w:pPr>
            <w:r w:rsidRPr="00745612">
              <w:rPr>
                <w:color w:val="000000" w:themeColor="text1"/>
                <w:sz w:val="20"/>
                <w:szCs w:val="20"/>
              </w:rPr>
              <w:t>рабочий (код)</w:t>
            </w:r>
          </w:p>
        </w:tc>
        <w:tc>
          <w:tcPr>
            <w:tcW w:w="3913" w:type="dxa"/>
            <w:vAlign w:val="center"/>
          </w:tcPr>
          <w:p w14:paraId="6DAA02FD" w14:textId="77777777" w:rsidR="00825A27" w:rsidRPr="00745612" w:rsidRDefault="00825A27" w:rsidP="00825A27">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+7 (3952) 12-23-57</w:t>
            </w:r>
          </w:p>
        </w:tc>
      </w:tr>
      <w:tr w:rsidR="00E35796" w:rsidRPr="00745612" w14:paraId="4A0A2DC8" w14:textId="77777777" w:rsidTr="00CF2FDE">
        <w:tc>
          <w:tcPr>
            <w:tcW w:w="5431" w:type="dxa"/>
            <w:vAlign w:val="center"/>
          </w:tcPr>
          <w:p w14:paraId="26224B37" w14:textId="77777777" w:rsidR="00825A27" w:rsidRPr="00745612" w:rsidRDefault="00606B76" w:rsidP="00825A27">
            <w:pPr>
              <w:tabs>
                <w:tab w:val="left" w:pos="9956"/>
              </w:tabs>
              <w:snapToGrid w:val="0"/>
              <w:ind w:left="737"/>
              <w:contextualSpacing/>
              <w:rPr>
                <w:color w:val="000000" w:themeColor="text1"/>
                <w:sz w:val="20"/>
                <w:szCs w:val="20"/>
              </w:rPr>
            </w:pPr>
            <w:r w:rsidRPr="00745612">
              <w:rPr>
                <w:color w:val="000000" w:themeColor="text1"/>
                <w:sz w:val="20"/>
                <w:szCs w:val="20"/>
              </w:rPr>
              <w:t>М</w:t>
            </w:r>
            <w:r w:rsidR="00825A27" w:rsidRPr="00745612">
              <w:rPr>
                <w:color w:val="000000" w:themeColor="text1"/>
                <w:sz w:val="20"/>
                <w:szCs w:val="20"/>
              </w:rPr>
              <w:t>обильный</w:t>
            </w:r>
          </w:p>
        </w:tc>
        <w:tc>
          <w:tcPr>
            <w:tcW w:w="3913" w:type="dxa"/>
            <w:vAlign w:val="center"/>
          </w:tcPr>
          <w:p w14:paraId="0CAC5374" w14:textId="77777777" w:rsidR="00825A27" w:rsidRPr="00745612" w:rsidRDefault="00825A27" w:rsidP="00825A27">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 xml:space="preserve"> +7 987 654 42 51</w:t>
            </w:r>
          </w:p>
        </w:tc>
      </w:tr>
      <w:tr w:rsidR="00E35796" w:rsidRPr="00745612" w14:paraId="18EFD28B" w14:textId="77777777" w:rsidTr="00CF2FDE">
        <w:tc>
          <w:tcPr>
            <w:tcW w:w="5431" w:type="dxa"/>
            <w:vAlign w:val="center"/>
          </w:tcPr>
          <w:p w14:paraId="038B24AE" w14:textId="77777777" w:rsidR="00825A27" w:rsidRPr="00745612" w:rsidRDefault="00825A27" w:rsidP="00BC5D16">
            <w:pPr>
              <w:tabs>
                <w:tab w:val="left" w:pos="9956"/>
              </w:tabs>
              <w:snapToGrid w:val="0"/>
              <w:ind w:left="142"/>
              <w:contextualSpacing/>
              <w:rPr>
                <w:color w:val="000000" w:themeColor="text1"/>
                <w:sz w:val="20"/>
                <w:szCs w:val="20"/>
              </w:rPr>
            </w:pPr>
            <w:r w:rsidRPr="00745612">
              <w:rPr>
                <w:color w:val="000000" w:themeColor="text1"/>
                <w:sz w:val="20"/>
                <w:szCs w:val="20"/>
              </w:rPr>
              <w:t>электронный адрес для указания в журнале и на сайтах</w:t>
            </w:r>
          </w:p>
        </w:tc>
        <w:tc>
          <w:tcPr>
            <w:tcW w:w="3913" w:type="dxa"/>
            <w:vAlign w:val="center"/>
          </w:tcPr>
          <w:p w14:paraId="0C0AE495" w14:textId="77777777" w:rsidR="00825A27" w:rsidRPr="00745612" w:rsidRDefault="00825A27" w:rsidP="00825A27">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iva@mail.ru</w:t>
            </w:r>
          </w:p>
        </w:tc>
      </w:tr>
      <w:tr w:rsidR="00E35796" w:rsidRPr="00745612" w14:paraId="6C1CB517" w14:textId="77777777" w:rsidTr="00CF2FDE">
        <w:tc>
          <w:tcPr>
            <w:tcW w:w="5431" w:type="dxa"/>
            <w:vAlign w:val="center"/>
          </w:tcPr>
          <w:p w14:paraId="436CCAA1" w14:textId="77777777" w:rsidR="00825A27" w:rsidRPr="00745612" w:rsidRDefault="00825A27" w:rsidP="00BC5D16">
            <w:pPr>
              <w:tabs>
                <w:tab w:val="left" w:pos="9956"/>
              </w:tabs>
              <w:snapToGrid w:val="0"/>
              <w:ind w:left="142"/>
              <w:contextualSpacing/>
              <w:rPr>
                <w:color w:val="000000" w:themeColor="text1"/>
                <w:sz w:val="20"/>
                <w:szCs w:val="20"/>
              </w:rPr>
            </w:pPr>
            <w:r w:rsidRPr="00745612">
              <w:rPr>
                <w:color w:val="000000" w:themeColor="text1"/>
                <w:sz w:val="20"/>
                <w:szCs w:val="20"/>
              </w:rPr>
              <w:t>почтовые реквизиты с индексом (если требуется отправка печатного экземпляра номера)</w:t>
            </w:r>
          </w:p>
        </w:tc>
        <w:tc>
          <w:tcPr>
            <w:tcW w:w="3913" w:type="dxa"/>
            <w:vAlign w:val="center"/>
          </w:tcPr>
          <w:p w14:paraId="3FA65BCE" w14:textId="77777777" w:rsidR="00825A27" w:rsidRPr="00745612" w:rsidRDefault="00825A27" w:rsidP="00825A27">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664003, г. Иркутск, ул. Ленина, 11</w:t>
            </w:r>
          </w:p>
        </w:tc>
      </w:tr>
      <w:tr w:rsidR="00E35796" w:rsidRPr="00745612" w14:paraId="1EC76B97" w14:textId="77777777" w:rsidTr="00CF2FDE">
        <w:tc>
          <w:tcPr>
            <w:tcW w:w="5431" w:type="dxa"/>
            <w:vAlign w:val="center"/>
          </w:tcPr>
          <w:p w14:paraId="245C2998" w14:textId="77777777" w:rsidR="00825A27" w:rsidRPr="00745612" w:rsidRDefault="00825A27" w:rsidP="00825A27">
            <w:pPr>
              <w:tabs>
                <w:tab w:val="left" w:pos="9956"/>
              </w:tabs>
              <w:snapToGrid w:val="0"/>
              <w:contextualSpacing/>
              <w:rPr>
                <w:color w:val="000000" w:themeColor="text1"/>
                <w:sz w:val="20"/>
                <w:szCs w:val="20"/>
              </w:rPr>
            </w:pPr>
            <w:r w:rsidRPr="00745612">
              <w:rPr>
                <w:color w:val="000000" w:themeColor="text1"/>
                <w:sz w:val="20"/>
                <w:szCs w:val="20"/>
              </w:rPr>
              <w:t xml:space="preserve">Научный руководитель по статье </w:t>
            </w:r>
          </w:p>
          <w:p w14:paraId="7EB477F8" w14:textId="76F85D20" w:rsidR="00825A27" w:rsidRPr="00745612" w:rsidRDefault="00825A27" w:rsidP="00BC5D16">
            <w:pPr>
              <w:tabs>
                <w:tab w:val="left" w:pos="9956"/>
              </w:tabs>
              <w:snapToGrid w:val="0"/>
              <w:contextualSpacing/>
              <w:rPr>
                <w:i/>
                <w:color w:val="000000" w:themeColor="text1"/>
                <w:sz w:val="20"/>
                <w:szCs w:val="20"/>
              </w:rPr>
            </w:pPr>
            <w:r w:rsidRPr="00745612">
              <w:rPr>
                <w:i/>
                <w:color w:val="000000" w:themeColor="text1"/>
                <w:sz w:val="20"/>
                <w:szCs w:val="20"/>
              </w:rPr>
              <w:t>(</w:t>
            </w:r>
            <w:r w:rsidR="00BC5D16" w:rsidRPr="00745612">
              <w:rPr>
                <w:i/>
                <w:color w:val="000000" w:themeColor="text1"/>
                <w:sz w:val="20"/>
                <w:szCs w:val="20"/>
              </w:rPr>
              <w:t xml:space="preserve">руководитель студента/магистранта/аспиранта по ВКР / </w:t>
            </w:r>
            <w:r w:rsidR="00056412" w:rsidRPr="00745612">
              <w:rPr>
                <w:i/>
                <w:color w:val="000000" w:themeColor="text1"/>
                <w:sz w:val="20"/>
                <w:szCs w:val="20"/>
              </w:rPr>
              <w:t>НКР / диссертации</w:t>
            </w:r>
            <w:r w:rsidRPr="00745612">
              <w:rPr>
                <w:i/>
                <w:color w:val="000000" w:themeColor="text1"/>
                <w:sz w:val="20"/>
                <w:szCs w:val="20"/>
              </w:rPr>
              <w:t>)</w:t>
            </w:r>
          </w:p>
        </w:tc>
        <w:tc>
          <w:tcPr>
            <w:tcW w:w="3913" w:type="dxa"/>
            <w:vAlign w:val="center"/>
          </w:tcPr>
          <w:p w14:paraId="6C6B576F" w14:textId="77777777" w:rsidR="00FD3656" w:rsidRPr="00745612" w:rsidRDefault="00825A27" w:rsidP="00FD365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 xml:space="preserve">канд. экон. наук, доцент </w:t>
            </w:r>
          </w:p>
          <w:p w14:paraId="6D061E5B" w14:textId="77777777" w:rsidR="00825A27" w:rsidRPr="00745612" w:rsidRDefault="00FD3656" w:rsidP="00FD365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Петров</w:t>
            </w:r>
            <w:r w:rsidR="00825A27" w:rsidRPr="00745612">
              <w:rPr>
                <w:i/>
                <w:iCs/>
                <w:color w:val="538135" w:themeColor="accent6" w:themeShade="BF"/>
                <w:sz w:val="20"/>
                <w:szCs w:val="20"/>
              </w:rPr>
              <w:t xml:space="preserve"> </w:t>
            </w:r>
            <w:r w:rsidRPr="00745612">
              <w:rPr>
                <w:i/>
                <w:iCs/>
                <w:color w:val="538135" w:themeColor="accent6" w:themeShade="BF"/>
                <w:sz w:val="20"/>
                <w:szCs w:val="20"/>
              </w:rPr>
              <w:t>П</w:t>
            </w:r>
            <w:r w:rsidR="00825A27" w:rsidRPr="00745612">
              <w:rPr>
                <w:i/>
                <w:iCs/>
                <w:color w:val="538135" w:themeColor="accent6" w:themeShade="BF"/>
                <w:sz w:val="20"/>
                <w:szCs w:val="20"/>
              </w:rPr>
              <w:t>.</w:t>
            </w:r>
            <w:r w:rsidRPr="00745612">
              <w:rPr>
                <w:i/>
                <w:iCs/>
                <w:color w:val="538135" w:themeColor="accent6" w:themeShade="BF"/>
                <w:sz w:val="20"/>
                <w:szCs w:val="20"/>
              </w:rPr>
              <w:t>П</w:t>
            </w:r>
            <w:r w:rsidR="00825A27" w:rsidRPr="00745612">
              <w:rPr>
                <w:i/>
                <w:iCs/>
                <w:color w:val="538135" w:themeColor="accent6" w:themeShade="BF"/>
                <w:sz w:val="20"/>
                <w:szCs w:val="20"/>
              </w:rPr>
              <w:t>.</w:t>
            </w:r>
          </w:p>
        </w:tc>
      </w:tr>
      <w:tr w:rsidR="00E35796" w:rsidRPr="00745612" w14:paraId="6DC29B80" w14:textId="77777777" w:rsidTr="00A85D8A">
        <w:tc>
          <w:tcPr>
            <w:tcW w:w="5431" w:type="dxa"/>
            <w:shd w:val="clear" w:color="auto" w:fill="auto"/>
          </w:tcPr>
          <w:p w14:paraId="6377544C" w14:textId="77777777" w:rsidR="00825A27" w:rsidRPr="00745612" w:rsidRDefault="00BC5D16" w:rsidP="00BC5D16">
            <w:pPr>
              <w:tabs>
                <w:tab w:val="left" w:pos="9956"/>
              </w:tabs>
              <w:snapToGrid w:val="0"/>
              <w:ind w:left="142"/>
              <w:contextualSpacing/>
              <w:rPr>
                <w:color w:val="000000" w:themeColor="text1"/>
                <w:sz w:val="20"/>
                <w:szCs w:val="20"/>
              </w:rPr>
            </w:pPr>
            <w:r w:rsidRPr="00745612">
              <w:rPr>
                <w:color w:val="000000" w:themeColor="text1"/>
                <w:sz w:val="20"/>
                <w:szCs w:val="20"/>
              </w:rPr>
              <w:t>Название</w:t>
            </w:r>
            <w:r w:rsidR="00825A27" w:rsidRPr="00745612">
              <w:rPr>
                <w:color w:val="000000" w:themeColor="text1"/>
                <w:sz w:val="20"/>
                <w:szCs w:val="20"/>
              </w:rPr>
              <w:t xml:space="preserve"> статьи</w:t>
            </w:r>
          </w:p>
        </w:tc>
        <w:tc>
          <w:tcPr>
            <w:tcW w:w="3913" w:type="dxa"/>
          </w:tcPr>
          <w:p w14:paraId="73E9DCA5" w14:textId="77777777" w:rsidR="00825A27" w:rsidRPr="00745612" w:rsidRDefault="00BC5D16" w:rsidP="00BC5D1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Институт согласования: становление и критерии</w:t>
            </w:r>
          </w:p>
        </w:tc>
      </w:tr>
      <w:tr w:rsidR="005D2514" w:rsidRPr="00745612" w14:paraId="3BB24352" w14:textId="77777777" w:rsidTr="00A85D8A">
        <w:tc>
          <w:tcPr>
            <w:tcW w:w="5431" w:type="dxa"/>
            <w:shd w:val="clear" w:color="auto" w:fill="auto"/>
          </w:tcPr>
          <w:p w14:paraId="24C8B018" w14:textId="77777777" w:rsidR="005D2514" w:rsidRPr="00745612" w:rsidRDefault="005D2514" w:rsidP="004B039F">
            <w:pPr>
              <w:tabs>
                <w:tab w:val="left" w:pos="9956"/>
              </w:tabs>
              <w:snapToGrid w:val="0"/>
              <w:ind w:left="142"/>
              <w:contextualSpacing/>
              <w:rPr>
                <w:color w:val="000000" w:themeColor="text1"/>
                <w:sz w:val="20"/>
                <w:szCs w:val="20"/>
              </w:rPr>
            </w:pPr>
            <w:r w:rsidRPr="00745612">
              <w:rPr>
                <w:color w:val="000000" w:themeColor="text1"/>
                <w:sz w:val="20"/>
                <w:szCs w:val="20"/>
              </w:rPr>
              <w:t>Секция конференции</w:t>
            </w:r>
          </w:p>
        </w:tc>
        <w:tc>
          <w:tcPr>
            <w:tcW w:w="3913" w:type="dxa"/>
          </w:tcPr>
          <w:p w14:paraId="42185CF0" w14:textId="77777777" w:rsidR="005D2514" w:rsidRPr="00745612" w:rsidRDefault="005D2514" w:rsidP="004B039F">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Названия секций на 1й странице информационного письма конференции</w:t>
            </w:r>
          </w:p>
        </w:tc>
      </w:tr>
      <w:tr w:rsidR="005D2514" w:rsidRPr="00745612" w14:paraId="7D459AC5" w14:textId="77777777" w:rsidTr="00A85D8A">
        <w:tc>
          <w:tcPr>
            <w:tcW w:w="5431" w:type="dxa"/>
            <w:shd w:val="clear" w:color="auto" w:fill="auto"/>
          </w:tcPr>
          <w:p w14:paraId="0C8C9D69" w14:textId="77777777" w:rsidR="005D2514" w:rsidRPr="00745612" w:rsidRDefault="005D2514" w:rsidP="004B039F">
            <w:pPr>
              <w:tabs>
                <w:tab w:val="left" w:pos="9956"/>
              </w:tabs>
              <w:snapToGrid w:val="0"/>
              <w:ind w:left="142"/>
              <w:contextualSpacing/>
              <w:rPr>
                <w:color w:val="000000" w:themeColor="text1"/>
                <w:sz w:val="20"/>
                <w:szCs w:val="20"/>
              </w:rPr>
            </w:pPr>
            <w:r w:rsidRPr="00745612">
              <w:rPr>
                <w:color w:val="000000" w:themeColor="text1"/>
                <w:sz w:val="20"/>
                <w:szCs w:val="20"/>
              </w:rPr>
              <w:t>Форма участия</w:t>
            </w:r>
          </w:p>
        </w:tc>
        <w:tc>
          <w:tcPr>
            <w:tcW w:w="3913" w:type="dxa"/>
          </w:tcPr>
          <w:p w14:paraId="097F8CB4" w14:textId="57C25053" w:rsidR="005D2514" w:rsidRPr="00745612" w:rsidRDefault="005D2514" w:rsidP="004B039F">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Очная</w:t>
            </w:r>
            <w:r w:rsidR="00056412" w:rsidRPr="00745612">
              <w:rPr>
                <w:i/>
                <w:iCs/>
                <w:color w:val="538135" w:themeColor="accent6" w:themeShade="BF"/>
                <w:sz w:val="20"/>
                <w:szCs w:val="20"/>
              </w:rPr>
              <w:t xml:space="preserve"> </w:t>
            </w:r>
            <w:r w:rsidRPr="00745612">
              <w:rPr>
                <w:i/>
                <w:iCs/>
                <w:color w:val="538135" w:themeColor="accent6" w:themeShade="BF"/>
                <w:sz w:val="20"/>
                <w:szCs w:val="20"/>
              </w:rPr>
              <w:t>/заочная</w:t>
            </w:r>
            <w:r w:rsidR="00056412" w:rsidRPr="00745612">
              <w:rPr>
                <w:i/>
                <w:iCs/>
                <w:color w:val="538135" w:themeColor="accent6" w:themeShade="BF"/>
                <w:sz w:val="20"/>
                <w:szCs w:val="20"/>
              </w:rPr>
              <w:t xml:space="preserve"> (дистанционная) </w:t>
            </w:r>
          </w:p>
        </w:tc>
      </w:tr>
      <w:tr w:rsidR="005D2514" w:rsidRPr="00745612" w14:paraId="015F45A4" w14:textId="77777777" w:rsidTr="00A85D8A">
        <w:tc>
          <w:tcPr>
            <w:tcW w:w="5431" w:type="dxa"/>
            <w:shd w:val="clear" w:color="auto" w:fill="auto"/>
          </w:tcPr>
          <w:p w14:paraId="76DE0A82" w14:textId="7DAEB288" w:rsidR="005D2514" w:rsidRPr="00745612" w:rsidRDefault="005D2514" w:rsidP="00BC5D16">
            <w:pPr>
              <w:tabs>
                <w:tab w:val="left" w:pos="9956"/>
              </w:tabs>
              <w:snapToGrid w:val="0"/>
              <w:ind w:left="142"/>
              <w:contextualSpacing/>
              <w:rPr>
                <w:color w:val="000000" w:themeColor="text1"/>
                <w:sz w:val="20"/>
                <w:szCs w:val="20"/>
              </w:rPr>
            </w:pPr>
            <w:r w:rsidRPr="00745612">
              <w:rPr>
                <w:color w:val="000000" w:themeColor="text1"/>
                <w:sz w:val="20"/>
                <w:szCs w:val="20"/>
              </w:rPr>
              <w:t>Доклад на пленарном заседании</w:t>
            </w:r>
          </w:p>
        </w:tc>
        <w:tc>
          <w:tcPr>
            <w:tcW w:w="3913" w:type="dxa"/>
          </w:tcPr>
          <w:p w14:paraId="3F462752" w14:textId="29CE625D" w:rsidR="005D2514" w:rsidRPr="00745612" w:rsidRDefault="005D2514" w:rsidP="00BC5D1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Да / Нет</w:t>
            </w:r>
          </w:p>
        </w:tc>
      </w:tr>
      <w:tr w:rsidR="005D2514" w:rsidRPr="00745612" w14:paraId="599E0A2B" w14:textId="77777777" w:rsidTr="00A85D8A">
        <w:tc>
          <w:tcPr>
            <w:tcW w:w="5431" w:type="dxa"/>
            <w:shd w:val="clear" w:color="auto" w:fill="auto"/>
          </w:tcPr>
          <w:p w14:paraId="13DA0D22" w14:textId="5C65F594" w:rsidR="005D2514" w:rsidRPr="00745612" w:rsidRDefault="005D2514" w:rsidP="00BC5D16">
            <w:pPr>
              <w:tabs>
                <w:tab w:val="left" w:pos="9956"/>
              </w:tabs>
              <w:snapToGrid w:val="0"/>
              <w:ind w:left="142"/>
              <w:contextualSpacing/>
              <w:rPr>
                <w:color w:val="000000" w:themeColor="text1"/>
                <w:sz w:val="20"/>
                <w:szCs w:val="20"/>
              </w:rPr>
            </w:pPr>
            <w:r w:rsidRPr="00745612">
              <w:rPr>
                <w:color w:val="000000" w:themeColor="text1"/>
                <w:sz w:val="20"/>
                <w:szCs w:val="20"/>
              </w:rPr>
              <w:t>Доклад на заседании Секции № 1 или Секции 2</w:t>
            </w:r>
          </w:p>
        </w:tc>
        <w:tc>
          <w:tcPr>
            <w:tcW w:w="3913" w:type="dxa"/>
          </w:tcPr>
          <w:p w14:paraId="2F368521" w14:textId="6DA57FF3" w:rsidR="005D2514" w:rsidRPr="00745612" w:rsidRDefault="005D2514" w:rsidP="00BC5D16">
            <w:pPr>
              <w:tabs>
                <w:tab w:val="left" w:pos="9956"/>
              </w:tabs>
              <w:snapToGrid w:val="0"/>
              <w:ind w:left="-108"/>
              <w:contextualSpacing/>
              <w:jc w:val="right"/>
              <w:rPr>
                <w:i/>
                <w:iCs/>
                <w:color w:val="538135" w:themeColor="accent6" w:themeShade="BF"/>
                <w:sz w:val="20"/>
                <w:szCs w:val="20"/>
              </w:rPr>
            </w:pPr>
            <w:r w:rsidRPr="00745612">
              <w:rPr>
                <w:i/>
                <w:iCs/>
                <w:color w:val="538135" w:themeColor="accent6" w:themeShade="BF"/>
                <w:sz w:val="20"/>
                <w:szCs w:val="20"/>
              </w:rPr>
              <w:t>1 / 2 / Нет</w:t>
            </w:r>
          </w:p>
        </w:tc>
      </w:tr>
      <w:tr w:rsidR="005D2514" w:rsidRPr="00745612" w14:paraId="2959DBC1" w14:textId="77777777" w:rsidTr="00A85D8A">
        <w:tc>
          <w:tcPr>
            <w:tcW w:w="5431" w:type="dxa"/>
            <w:shd w:val="clear" w:color="auto" w:fill="auto"/>
          </w:tcPr>
          <w:p w14:paraId="373E03C5" w14:textId="77777777" w:rsidR="005D2514" w:rsidRPr="00745612" w:rsidRDefault="005D2514" w:rsidP="004B039F">
            <w:pPr>
              <w:tabs>
                <w:tab w:val="left" w:pos="9956"/>
              </w:tabs>
              <w:snapToGrid w:val="0"/>
              <w:ind w:left="142"/>
              <w:contextualSpacing/>
              <w:rPr>
                <w:color w:val="000000" w:themeColor="text1"/>
                <w:sz w:val="20"/>
                <w:szCs w:val="20"/>
              </w:rPr>
            </w:pPr>
            <w:r w:rsidRPr="00745612">
              <w:rPr>
                <w:color w:val="000000" w:themeColor="text1"/>
                <w:sz w:val="20"/>
                <w:szCs w:val="20"/>
              </w:rPr>
              <w:t>Прикрепление Доклада</w:t>
            </w:r>
          </w:p>
        </w:tc>
        <w:tc>
          <w:tcPr>
            <w:tcW w:w="3913" w:type="dxa"/>
          </w:tcPr>
          <w:p w14:paraId="61237C06" w14:textId="77777777" w:rsidR="005D2514" w:rsidRPr="00745612" w:rsidRDefault="005D2514" w:rsidP="004B039F">
            <w:pPr>
              <w:tabs>
                <w:tab w:val="left" w:pos="9956"/>
              </w:tabs>
              <w:snapToGrid w:val="0"/>
              <w:ind w:left="-108"/>
              <w:contextualSpacing/>
              <w:jc w:val="right"/>
              <w:rPr>
                <w:i/>
                <w:iCs/>
                <w:color w:val="538135" w:themeColor="accent6" w:themeShade="BF"/>
                <w:sz w:val="20"/>
                <w:szCs w:val="20"/>
              </w:rPr>
            </w:pPr>
          </w:p>
        </w:tc>
      </w:tr>
      <w:tr w:rsidR="005D2514" w:rsidRPr="00745612" w14:paraId="59E0CDE0" w14:textId="77777777" w:rsidTr="00A85D8A">
        <w:tc>
          <w:tcPr>
            <w:tcW w:w="5431" w:type="dxa"/>
            <w:shd w:val="clear" w:color="auto" w:fill="auto"/>
          </w:tcPr>
          <w:p w14:paraId="650AEA5A" w14:textId="1BB04CC8" w:rsidR="005D2514" w:rsidRPr="00745612" w:rsidRDefault="005D2514" w:rsidP="004B039F">
            <w:pPr>
              <w:tabs>
                <w:tab w:val="left" w:pos="9956"/>
              </w:tabs>
              <w:snapToGrid w:val="0"/>
              <w:ind w:left="142"/>
              <w:contextualSpacing/>
              <w:rPr>
                <w:color w:val="000000" w:themeColor="text1"/>
                <w:sz w:val="20"/>
                <w:szCs w:val="20"/>
              </w:rPr>
            </w:pPr>
            <w:r w:rsidRPr="00745612">
              <w:rPr>
                <w:color w:val="000000" w:themeColor="text1"/>
                <w:sz w:val="20"/>
                <w:szCs w:val="20"/>
              </w:rPr>
              <w:t>Прикрепление Презентации</w:t>
            </w:r>
          </w:p>
        </w:tc>
        <w:tc>
          <w:tcPr>
            <w:tcW w:w="3913" w:type="dxa"/>
          </w:tcPr>
          <w:p w14:paraId="6ECD6D23" w14:textId="77777777" w:rsidR="005D2514" w:rsidRPr="00745612" w:rsidRDefault="005D2514" w:rsidP="004B039F">
            <w:pPr>
              <w:tabs>
                <w:tab w:val="left" w:pos="9956"/>
              </w:tabs>
              <w:snapToGrid w:val="0"/>
              <w:ind w:left="-108"/>
              <w:contextualSpacing/>
              <w:jc w:val="right"/>
              <w:rPr>
                <w:i/>
                <w:iCs/>
                <w:color w:val="538135" w:themeColor="accent6" w:themeShade="BF"/>
                <w:sz w:val="20"/>
                <w:szCs w:val="20"/>
              </w:rPr>
            </w:pPr>
          </w:p>
        </w:tc>
      </w:tr>
      <w:tr w:rsidR="005D2514" w:rsidRPr="00745612" w14:paraId="5530C321" w14:textId="77777777" w:rsidTr="00A85D8A">
        <w:tc>
          <w:tcPr>
            <w:tcW w:w="5431" w:type="dxa"/>
            <w:shd w:val="clear" w:color="auto" w:fill="auto"/>
          </w:tcPr>
          <w:p w14:paraId="66B21857" w14:textId="7E354FF3" w:rsidR="005D2514" w:rsidRPr="00745612" w:rsidRDefault="005D2514" w:rsidP="004B039F">
            <w:pPr>
              <w:tabs>
                <w:tab w:val="left" w:pos="9956"/>
              </w:tabs>
              <w:snapToGrid w:val="0"/>
              <w:ind w:left="142"/>
              <w:contextualSpacing/>
              <w:rPr>
                <w:color w:val="000000" w:themeColor="text1"/>
                <w:sz w:val="20"/>
                <w:szCs w:val="20"/>
              </w:rPr>
            </w:pPr>
            <w:r w:rsidRPr="00745612">
              <w:rPr>
                <w:color w:val="000000" w:themeColor="text1"/>
                <w:sz w:val="20"/>
                <w:szCs w:val="20"/>
              </w:rPr>
              <w:t>Прикрепление Статьи</w:t>
            </w:r>
          </w:p>
        </w:tc>
        <w:tc>
          <w:tcPr>
            <w:tcW w:w="3913" w:type="dxa"/>
          </w:tcPr>
          <w:p w14:paraId="595CB8F7" w14:textId="77777777" w:rsidR="005D2514" w:rsidRPr="00745612" w:rsidRDefault="005D2514" w:rsidP="004B039F">
            <w:pPr>
              <w:tabs>
                <w:tab w:val="left" w:pos="9956"/>
              </w:tabs>
              <w:snapToGrid w:val="0"/>
              <w:ind w:left="-108"/>
              <w:contextualSpacing/>
              <w:jc w:val="right"/>
              <w:rPr>
                <w:i/>
                <w:iCs/>
                <w:color w:val="538135" w:themeColor="accent6" w:themeShade="BF"/>
                <w:sz w:val="20"/>
                <w:szCs w:val="20"/>
              </w:rPr>
            </w:pPr>
          </w:p>
        </w:tc>
      </w:tr>
      <w:tr w:rsidR="00056412" w:rsidRPr="00745612" w14:paraId="48E69432" w14:textId="77777777" w:rsidTr="00A85D8A">
        <w:tc>
          <w:tcPr>
            <w:tcW w:w="5431" w:type="dxa"/>
            <w:shd w:val="clear" w:color="auto" w:fill="auto"/>
          </w:tcPr>
          <w:p w14:paraId="5A43A19D" w14:textId="1980C927" w:rsidR="00056412" w:rsidRPr="00745612" w:rsidRDefault="00056412" w:rsidP="004B039F">
            <w:pPr>
              <w:tabs>
                <w:tab w:val="left" w:pos="9956"/>
              </w:tabs>
              <w:snapToGrid w:val="0"/>
              <w:ind w:left="142"/>
              <w:contextualSpacing/>
              <w:rPr>
                <w:color w:val="000000" w:themeColor="text1"/>
                <w:sz w:val="20"/>
                <w:szCs w:val="20"/>
              </w:rPr>
            </w:pPr>
            <w:r w:rsidRPr="00745612">
              <w:rPr>
                <w:color w:val="000000" w:themeColor="text1"/>
                <w:sz w:val="20"/>
                <w:szCs w:val="20"/>
              </w:rPr>
              <w:t>Согласие на обработку личной информации</w:t>
            </w:r>
          </w:p>
        </w:tc>
        <w:tc>
          <w:tcPr>
            <w:tcW w:w="3913" w:type="dxa"/>
          </w:tcPr>
          <w:p w14:paraId="6F9BD927" w14:textId="77777777" w:rsidR="00056412" w:rsidRPr="00745612" w:rsidRDefault="00056412" w:rsidP="004B039F">
            <w:pPr>
              <w:tabs>
                <w:tab w:val="left" w:pos="9956"/>
              </w:tabs>
              <w:snapToGrid w:val="0"/>
              <w:ind w:left="-108"/>
              <w:contextualSpacing/>
              <w:jc w:val="right"/>
              <w:rPr>
                <w:i/>
                <w:iCs/>
                <w:color w:val="538135" w:themeColor="accent6" w:themeShade="BF"/>
                <w:sz w:val="20"/>
                <w:szCs w:val="20"/>
              </w:rPr>
            </w:pPr>
          </w:p>
        </w:tc>
      </w:tr>
      <w:tr w:rsidR="00056412" w:rsidRPr="00745612" w14:paraId="2AB5C51D" w14:textId="77777777" w:rsidTr="00A85D8A">
        <w:tc>
          <w:tcPr>
            <w:tcW w:w="5431" w:type="dxa"/>
            <w:shd w:val="clear" w:color="auto" w:fill="auto"/>
          </w:tcPr>
          <w:p w14:paraId="2045C6BE" w14:textId="4BCF0906" w:rsidR="00056412" w:rsidRPr="00745612" w:rsidRDefault="00056412" w:rsidP="004B039F">
            <w:pPr>
              <w:tabs>
                <w:tab w:val="left" w:pos="9956"/>
              </w:tabs>
              <w:snapToGrid w:val="0"/>
              <w:ind w:left="142"/>
              <w:contextualSpacing/>
              <w:rPr>
                <w:color w:val="000000" w:themeColor="text1"/>
                <w:sz w:val="20"/>
                <w:szCs w:val="20"/>
              </w:rPr>
            </w:pPr>
            <w:r w:rsidRPr="00745612">
              <w:rPr>
                <w:color w:val="000000" w:themeColor="text1"/>
                <w:sz w:val="20"/>
                <w:szCs w:val="20"/>
              </w:rPr>
              <w:t>Согласие с условиями проведения конференции</w:t>
            </w:r>
          </w:p>
        </w:tc>
        <w:tc>
          <w:tcPr>
            <w:tcW w:w="3913" w:type="dxa"/>
          </w:tcPr>
          <w:p w14:paraId="2FE62211" w14:textId="77777777" w:rsidR="00056412" w:rsidRPr="00745612" w:rsidRDefault="00056412" w:rsidP="004B039F">
            <w:pPr>
              <w:tabs>
                <w:tab w:val="left" w:pos="9956"/>
              </w:tabs>
              <w:snapToGrid w:val="0"/>
              <w:ind w:left="-108"/>
              <w:contextualSpacing/>
              <w:jc w:val="right"/>
              <w:rPr>
                <w:i/>
                <w:iCs/>
                <w:color w:val="538135" w:themeColor="accent6" w:themeShade="BF"/>
                <w:sz w:val="20"/>
                <w:szCs w:val="20"/>
              </w:rPr>
            </w:pPr>
          </w:p>
        </w:tc>
      </w:tr>
    </w:tbl>
    <w:p w14:paraId="4E1406AD"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С условиями публикации согласен(а). Представленная статья не публиковалась ранее в других изданиях в их нынешней или близкой по содержанию форме и не находится на рассмотрении в редакциях других изданий. Все возможные конфликты интересов, связанные с авторскими правами и опубликованием рассматриваемых статей, урегулированы.</w:t>
      </w:r>
    </w:p>
    <w:p w14:paraId="7150EB18"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Публикация статьи не нарушает ни одно из существующих авторских прав и гарантирует издателю возмещение убытков в случае выявления подобных нарушений. Для распространения материалов издателю передается исключительное право собственности на рукопись, если не предусмотрено иное.</w:t>
      </w:r>
    </w:p>
    <w:p w14:paraId="4857E62A"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Предоставляю издателю неисключительное право на:</w:t>
      </w:r>
    </w:p>
    <w:p w14:paraId="6F25A934"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 редактирование статьи, не изменяющее ее принципиальных положений;</w:t>
      </w:r>
    </w:p>
    <w:p w14:paraId="12D928D4"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 использование произведения через продажу журнала и распространение его по подписке;</w:t>
      </w:r>
    </w:p>
    <w:p w14:paraId="30000716"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 размещение полнотекстовой версии произведения в открытом доступе на сайтах журнала, Научной электронной библиотеки (www.elibrary.ru), в иных базах данных научной информации, электронно-библиотечных системах, научных информационных ресурсах в сети Интернет;</w:t>
      </w:r>
    </w:p>
    <w:p w14:paraId="0C1CA811"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 использование на безвозмездной основе метаданных (название, имя автора (правообладателя), аннотации, библиографические материалы и пр.) с целью их включения в базу данных Российского индекса научного цитирования (РИНЦ) и доведения до всеобщего сведения, обработки и систематизации в других базах цитирования.</w:t>
      </w:r>
    </w:p>
    <w:p w14:paraId="42685C2F" w14:textId="77777777"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Предоставляю издателю свои персональные данные без ограничения по сроку (фамилия, имя, отчество; сведения об образовании; сведения о месте работы и занимаемой должности) для их хранения и обработки в различных базах данных и информационных системах, включения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т.п. Издатель имеет право передать указанные данные для обработки и хранения третьим лицам. Оплату публикационного взноса гарантирую.</w:t>
      </w:r>
    </w:p>
    <w:p w14:paraId="38A53FE8" w14:textId="2737B32D" w:rsidR="00CF2FDE" w:rsidRPr="00745612" w:rsidRDefault="00CF2FDE" w:rsidP="00056412">
      <w:pPr>
        <w:pStyle w:val="af"/>
        <w:spacing w:before="0" w:beforeAutospacing="0" w:after="0" w:afterAutospacing="0"/>
        <w:jc w:val="both"/>
        <w:rPr>
          <w:color w:val="000000"/>
          <w:sz w:val="18"/>
          <w:szCs w:val="18"/>
        </w:rPr>
      </w:pPr>
      <w:r w:rsidRPr="00745612">
        <w:rPr>
          <w:color w:val="000000"/>
          <w:sz w:val="18"/>
          <w:szCs w:val="18"/>
        </w:rPr>
        <w:t>Я гарантирую, что в представленной мной статье «________________________________________________ ____________________________________________________________________________</w:t>
      </w:r>
      <w:r w:rsidR="00056412" w:rsidRPr="00745612">
        <w:rPr>
          <w:color w:val="000000"/>
          <w:sz w:val="18"/>
          <w:szCs w:val="18"/>
        </w:rPr>
        <w:t>_____________</w:t>
      </w:r>
      <w:r w:rsidRPr="00745612">
        <w:rPr>
          <w:color w:val="000000"/>
          <w:sz w:val="18"/>
          <w:szCs w:val="18"/>
        </w:rPr>
        <w:t>_______________»</w:t>
      </w:r>
    </w:p>
    <w:p w14:paraId="3691700A" w14:textId="77777777" w:rsidR="00CF2FDE" w:rsidRPr="00745612" w:rsidRDefault="00CF2FDE" w:rsidP="00056412">
      <w:pPr>
        <w:pStyle w:val="af"/>
        <w:spacing w:before="0" w:beforeAutospacing="0" w:after="0" w:afterAutospacing="0"/>
        <w:jc w:val="center"/>
        <w:rPr>
          <w:color w:val="000000"/>
          <w:sz w:val="18"/>
          <w:szCs w:val="18"/>
        </w:rPr>
      </w:pPr>
      <w:r w:rsidRPr="00745612">
        <w:rPr>
          <w:color w:val="000000"/>
          <w:sz w:val="18"/>
          <w:szCs w:val="18"/>
        </w:rPr>
        <w:t>(название статьи)</w:t>
      </w:r>
    </w:p>
    <w:p w14:paraId="0BD72918" w14:textId="0483F16C" w:rsidR="00FD3656" w:rsidRPr="00745612" w:rsidRDefault="00CF2FDE" w:rsidP="00056412">
      <w:pPr>
        <w:pStyle w:val="21"/>
        <w:ind w:right="-1"/>
        <w:rPr>
          <w:color w:val="000000" w:themeColor="text1"/>
          <w:sz w:val="18"/>
          <w:szCs w:val="18"/>
        </w:rPr>
      </w:pPr>
      <w:r w:rsidRPr="00745612">
        <w:rPr>
          <w:color w:val="000000"/>
          <w:sz w:val="18"/>
          <w:szCs w:val="18"/>
        </w:rPr>
        <w:t>отсутствуют нарушения публикационной этики журнала.</w:t>
      </w:r>
      <w:r w:rsidR="00FD3656" w:rsidRPr="00745612">
        <w:rPr>
          <w:color w:val="000000" w:themeColor="text1"/>
          <w:sz w:val="18"/>
          <w:szCs w:val="18"/>
        </w:rPr>
        <w:t xml:space="preserve"> </w:t>
      </w:r>
    </w:p>
    <w:p w14:paraId="16488AAD" w14:textId="77777777" w:rsidR="00FD3656" w:rsidRPr="00745612" w:rsidRDefault="00FD3656" w:rsidP="00FD3656">
      <w:pPr>
        <w:pStyle w:val="21"/>
        <w:ind w:right="-1"/>
        <w:rPr>
          <w:color w:val="000000" w:themeColor="text1"/>
          <w:sz w:val="18"/>
          <w:szCs w:val="18"/>
        </w:rPr>
      </w:pPr>
    </w:p>
    <w:p w14:paraId="77FCD4D4" w14:textId="77777777" w:rsidR="00FD3656" w:rsidRPr="00745612" w:rsidRDefault="00FD3656" w:rsidP="00056412">
      <w:pPr>
        <w:pStyle w:val="21"/>
        <w:tabs>
          <w:tab w:val="left" w:pos="10206"/>
        </w:tabs>
        <w:ind w:left="567"/>
        <w:rPr>
          <w:color w:val="000000" w:themeColor="text1"/>
          <w:sz w:val="18"/>
          <w:szCs w:val="18"/>
        </w:rPr>
      </w:pPr>
      <w:r w:rsidRPr="00745612">
        <w:rPr>
          <w:color w:val="000000" w:themeColor="text1"/>
          <w:sz w:val="18"/>
          <w:szCs w:val="18"/>
        </w:rPr>
        <w:t>Автор: _________________                            _______________________________</w:t>
      </w:r>
    </w:p>
    <w:p w14:paraId="397DBBE2" w14:textId="77777777" w:rsidR="00FD3656" w:rsidRPr="00745612" w:rsidRDefault="00FD3656" w:rsidP="00056412">
      <w:pPr>
        <w:pStyle w:val="21"/>
        <w:tabs>
          <w:tab w:val="left" w:pos="10206"/>
        </w:tabs>
        <w:ind w:left="567"/>
        <w:rPr>
          <w:color w:val="000000" w:themeColor="text1"/>
          <w:sz w:val="18"/>
          <w:szCs w:val="18"/>
          <w:vertAlign w:val="superscript"/>
        </w:rPr>
      </w:pPr>
      <w:r w:rsidRPr="00745612">
        <w:rPr>
          <w:color w:val="000000" w:themeColor="text1"/>
          <w:sz w:val="18"/>
          <w:szCs w:val="18"/>
          <w:vertAlign w:val="superscript"/>
        </w:rPr>
        <w:t xml:space="preserve">                                       (подпись)                                                                                              (фамилия и инициалы)</w:t>
      </w:r>
    </w:p>
    <w:p w14:paraId="279D921D" w14:textId="6EBD0DDB" w:rsidR="00FD3656" w:rsidRPr="00745612" w:rsidRDefault="00FD3656" w:rsidP="00056412">
      <w:pPr>
        <w:pStyle w:val="21"/>
        <w:tabs>
          <w:tab w:val="left" w:pos="10206"/>
        </w:tabs>
        <w:ind w:left="567"/>
        <w:rPr>
          <w:color w:val="000000" w:themeColor="text1"/>
          <w:sz w:val="18"/>
          <w:szCs w:val="18"/>
        </w:rPr>
      </w:pPr>
      <w:r w:rsidRPr="00745612">
        <w:rPr>
          <w:color w:val="000000" w:themeColor="text1"/>
          <w:sz w:val="18"/>
          <w:szCs w:val="18"/>
        </w:rPr>
        <w:t xml:space="preserve">«       » ____________  </w:t>
      </w:r>
      <w:r w:rsidR="008B76E7" w:rsidRPr="00745612">
        <w:rPr>
          <w:color w:val="000000" w:themeColor="text1"/>
          <w:sz w:val="18"/>
          <w:szCs w:val="18"/>
        </w:rPr>
        <w:t>2024</w:t>
      </w:r>
      <w:r w:rsidRPr="00745612">
        <w:rPr>
          <w:color w:val="000000" w:themeColor="text1"/>
          <w:sz w:val="18"/>
          <w:szCs w:val="18"/>
        </w:rPr>
        <w:t>г.</w:t>
      </w:r>
    </w:p>
    <w:p w14:paraId="5065BF75" w14:textId="77777777" w:rsidR="00CF2FDE" w:rsidRPr="00745612" w:rsidRDefault="00CF2FDE" w:rsidP="00056412">
      <w:pPr>
        <w:pStyle w:val="21"/>
        <w:tabs>
          <w:tab w:val="left" w:pos="10206"/>
        </w:tabs>
        <w:ind w:left="567"/>
        <w:rPr>
          <w:color w:val="000000" w:themeColor="text1"/>
          <w:sz w:val="18"/>
          <w:szCs w:val="18"/>
        </w:rPr>
      </w:pPr>
      <w:r w:rsidRPr="00745612">
        <w:rPr>
          <w:color w:val="000000" w:themeColor="text1"/>
          <w:sz w:val="18"/>
          <w:szCs w:val="18"/>
        </w:rPr>
        <w:t>Научный руководитель (если имеется): ______________________________________</w:t>
      </w:r>
    </w:p>
    <w:p w14:paraId="6A6ED035" w14:textId="7F15FE72" w:rsidR="00CF2FDE" w:rsidRPr="00745612" w:rsidRDefault="00CF2FDE" w:rsidP="00056412">
      <w:pPr>
        <w:pStyle w:val="21"/>
        <w:tabs>
          <w:tab w:val="left" w:pos="10206"/>
        </w:tabs>
        <w:ind w:left="1416"/>
        <w:rPr>
          <w:color w:val="000000" w:themeColor="text1"/>
          <w:sz w:val="18"/>
          <w:szCs w:val="18"/>
          <w:vertAlign w:val="superscript"/>
        </w:rPr>
      </w:pPr>
      <w:r w:rsidRPr="00745612">
        <w:rPr>
          <w:color w:val="000000" w:themeColor="text1"/>
          <w:sz w:val="18"/>
          <w:szCs w:val="18"/>
        </w:rPr>
        <w:t xml:space="preserve">     </w:t>
      </w:r>
      <w:r w:rsidRPr="00745612">
        <w:rPr>
          <w:color w:val="000000" w:themeColor="text1"/>
          <w:sz w:val="18"/>
          <w:szCs w:val="18"/>
          <w:vertAlign w:val="superscript"/>
        </w:rPr>
        <w:t xml:space="preserve">         (подпись)                                                                                             (фамилия и инициалы)</w:t>
      </w:r>
    </w:p>
    <w:p w14:paraId="38365FE4" w14:textId="7BE67A4F" w:rsidR="00CF2FDE" w:rsidRPr="00745612" w:rsidRDefault="00CF2FDE" w:rsidP="00056412">
      <w:pPr>
        <w:pStyle w:val="af"/>
        <w:spacing w:before="0" w:beforeAutospacing="0" w:after="0" w:afterAutospacing="0"/>
        <w:ind w:left="567"/>
        <w:jc w:val="both"/>
        <w:rPr>
          <w:color w:val="000000"/>
          <w:sz w:val="18"/>
          <w:szCs w:val="18"/>
        </w:rPr>
      </w:pPr>
      <w:r w:rsidRPr="00745612">
        <w:rPr>
          <w:color w:val="000000"/>
          <w:sz w:val="18"/>
          <w:szCs w:val="18"/>
        </w:rPr>
        <w:t>«        » ____________ 202</w:t>
      </w:r>
      <w:r w:rsidR="008B76E7" w:rsidRPr="00745612">
        <w:rPr>
          <w:color w:val="000000"/>
          <w:sz w:val="18"/>
          <w:szCs w:val="18"/>
        </w:rPr>
        <w:t>4</w:t>
      </w:r>
      <w:r w:rsidRPr="00745612">
        <w:rPr>
          <w:color w:val="000000"/>
          <w:sz w:val="18"/>
          <w:szCs w:val="18"/>
        </w:rPr>
        <w:t xml:space="preserve"> г.</w:t>
      </w:r>
    </w:p>
    <w:p w14:paraId="6F942D93" w14:textId="7DA4B280" w:rsidR="002625E0" w:rsidRPr="00745612" w:rsidRDefault="00056412" w:rsidP="00825A27">
      <w:pPr>
        <w:ind w:firstLine="567"/>
        <w:jc w:val="both"/>
        <w:rPr>
          <w:color w:val="000000" w:themeColor="text1"/>
          <w:sz w:val="26"/>
          <w:szCs w:val="26"/>
        </w:rPr>
      </w:pPr>
      <w:r w:rsidRPr="00745612">
        <w:rPr>
          <w:b/>
          <w:bCs/>
          <w:color w:val="000000" w:themeColor="text1"/>
          <w:sz w:val="26"/>
          <w:szCs w:val="26"/>
        </w:rPr>
        <w:t>По желанию авторов</w:t>
      </w:r>
      <w:r w:rsidRPr="00745612">
        <w:rPr>
          <w:color w:val="000000" w:themeColor="text1"/>
          <w:sz w:val="26"/>
          <w:szCs w:val="26"/>
        </w:rPr>
        <w:t xml:space="preserve"> и за их счёт статья конференции может быть опубликована в научном журнале БГУ – </w:t>
      </w:r>
      <w:r w:rsidRPr="00745612">
        <w:rPr>
          <w:color w:val="000000" w:themeColor="text1"/>
          <w:sz w:val="26"/>
          <w:szCs w:val="26"/>
          <w:lang w:val="en-US"/>
        </w:rPr>
        <w:t>Global</w:t>
      </w:r>
      <w:r w:rsidRPr="00745612">
        <w:rPr>
          <w:color w:val="000000" w:themeColor="text1"/>
          <w:sz w:val="26"/>
          <w:szCs w:val="26"/>
        </w:rPr>
        <w:t xml:space="preserve"> &amp; </w:t>
      </w:r>
      <w:r w:rsidRPr="00745612">
        <w:rPr>
          <w:color w:val="000000" w:themeColor="text1"/>
          <w:sz w:val="26"/>
          <w:szCs w:val="26"/>
          <w:lang w:val="en-US"/>
        </w:rPr>
        <w:t>Regional</w:t>
      </w:r>
      <w:r w:rsidRPr="00745612">
        <w:rPr>
          <w:color w:val="000000" w:themeColor="text1"/>
          <w:sz w:val="26"/>
          <w:szCs w:val="26"/>
        </w:rPr>
        <w:t xml:space="preserve"> </w:t>
      </w:r>
      <w:r w:rsidRPr="00745612">
        <w:rPr>
          <w:color w:val="000000" w:themeColor="text1"/>
          <w:sz w:val="26"/>
          <w:szCs w:val="26"/>
          <w:lang w:val="en-US"/>
        </w:rPr>
        <w:t>Research</w:t>
      </w:r>
      <w:r w:rsidRPr="00745612">
        <w:rPr>
          <w:color w:val="000000" w:themeColor="text1"/>
          <w:sz w:val="26"/>
          <w:szCs w:val="26"/>
        </w:rPr>
        <w:t xml:space="preserve"> согласно услови</w:t>
      </w:r>
      <w:r w:rsidR="002625E0" w:rsidRPr="00745612">
        <w:rPr>
          <w:color w:val="000000" w:themeColor="text1"/>
          <w:sz w:val="26"/>
          <w:szCs w:val="26"/>
        </w:rPr>
        <w:t>ям</w:t>
      </w:r>
      <w:r w:rsidRPr="00745612">
        <w:rPr>
          <w:color w:val="000000" w:themeColor="text1"/>
          <w:sz w:val="26"/>
          <w:szCs w:val="26"/>
        </w:rPr>
        <w:t>, требовани</w:t>
      </w:r>
      <w:r w:rsidR="002625E0" w:rsidRPr="00745612">
        <w:rPr>
          <w:color w:val="000000" w:themeColor="text1"/>
          <w:sz w:val="26"/>
          <w:szCs w:val="26"/>
        </w:rPr>
        <w:t>ям</w:t>
      </w:r>
      <w:r w:rsidRPr="00745612">
        <w:rPr>
          <w:color w:val="000000" w:themeColor="text1"/>
          <w:sz w:val="26"/>
          <w:szCs w:val="26"/>
        </w:rPr>
        <w:t xml:space="preserve"> и </w:t>
      </w:r>
      <w:r w:rsidR="002625E0" w:rsidRPr="00745612">
        <w:rPr>
          <w:color w:val="000000" w:themeColor="text1"/>
          <w:sz w:val="26"/>
          <w:szCs w:val="26"/>
        </w:rPr>
        <w:t xml:space="preserve">с оплатой </w:t>
      </w:r>
      <w:r w:rsidRPr="00745612">
        <w:rPr>
          <w:color w:val="000000" w:themeColor="text1"/>
          <w:sz w:val="26"/>
          <w:szCs w:val="26"/>
        </w:rPr>
        <w:t>по прайсу журнала. В этом случае так же пот</w:t>
      </w:r>
      <w:r w:rsidR="00825A27" w:rsidRPr="00745612">
        <w:rPr>
          <w:color w:val="000000" w:themeColor="text1"/>
          <w:sz w:val="26"/>
          <w:szCs w:val="26"/>
        </w:rPr>
        <w:t xml:space="preserve">ребуется предоставить </w:t>
      </w:r>
      <w:r w:rsidR="00825A27" w:rsidRPr="00745612">
        <w:rPr>
          <w:b/>
          <w:bCs/>
          <w:color w:val="000000" w:themeColor="text1"/>
          <w:sz w:val="26"/>
          <w:szCs w:val="26"/>
        </w:rPr>
        <w:t>фотографию</w:t>
      </w:r>
      <w:r w:rsidR="00825A27" w:rsidRPr="00745612">
        <w:rPr>
          <w:color w:val="000000" w:themeColor="text1"/>
          <w:sz w:val="26"/>
          <w:szCs w:val="26"/>
        </w:rPr>
        <w:t xml:space="preserve"> каждого автора (в деловом стиле, желательно на светлом фоне) в хорошем качестве (с высок</w:t>
      </w:r>
      <w:r w:rsidR="00BC5D16" w:rsidRPr="00745612">
        <w:rPr>
          <w:color w:val="000000" w:themeColor="text1"/>
          <w:sz w:val="26"/>
          <w:szCs w:val="26"/>
        </w:rPr>
        <w:t xml:space="preserve">ими </w:t>
      </w:r>
      <w:r w:rsidR="00825A27" w:rsidRPr="00745612">
        <w:rPr>
          <w:color w:val="000000" w:themeColor="text1"/>
          <w:sz w:val="26"/>
          <w:szCs w:val="26"/>
        </w:rPr>
        <w:t>четкостью и разрешением</w:t>
      </w:r>
      <w:r w:rsidR="00BC5D16" w:rsidRPr="00745612">
        <w:rPr>
          <w:color w:val="000000" w:themeColor="text1"/>
          <w:sz w:val="26"/>
          <w:szCs w:val="26"/>
        </w:rPr>
        <w:t>).</w:t>
      </w:r>
      <w:r w:rsidR="00825A27" w:rsidRPr="00745612">
        <w:rPr>
          <w:color w:val="000000" w:themeColor="text1"/>
          <w:sz w:val="26"/>
          <w:szCs w:val="26"/>
        </w:rPr>
        <w:t xml:space="preserve"> Формат файла: jpg, jpeg, bmp или png. Минимальное разрешение (количество точек на единицу площади</w:t>
      </w:r>
      <w:r w:rsidR="00BC5D16" w:rsidRPr="00745612">
        <w:rPr>
          <w:color w:val="000000" w:themeColor="text1"/>
          <w:sz w:val="26"/>
          <w:szCs w:val="26"/>
        </w:rPr>
        <w:t>)</w:t>
      </w:r>
      <w:r w:rsidR="00825A27" w:rsidRPr="00745612">
        <w:rPr>
          <w:color w:val="000000" w:themeColor="text1"/>
          <w:sz w:val="26"/>
          <w:szCs w:val="26"/>
        </w:rPr>
        <w:t xml:space="preserve"> - 300 dpi.</w:t>
      </w:r>
      <w:r w:rsidR="00BC5D16" w:rsidRPr="00745612">
        <w:rPr>
          <w:color w:val="000000" w:themeColor="text1"/>
          <w:sz w:val="26"/>
          <w:szCs w:val="26"/>
        </w:rPr>
        <w:t xml:space="preserve"> </w:t>
      </w:r>
    </w:p>
    <w:p w14:paraId="1671ADF1" w14:textId="081A2F45" w:rsidR="00825A27" w:rsidRPr="00745612" w:rsidRDefault="00BC5D16" w:rsidP="00825A27">
      <w:pPr>
        <w:ind w:firstLine="567"/>
        <w:jc w:val="both"/>
        <w:rPr>
          <w:color w:val="000000" w:themeColor="text1"/>
          <w:sz w:val="26"/>
          <w:szCs w:val="26"/>
        </w:rPr>
      </w:pPr>
      <w:r w:rsidRPr="00745612">
        <w:rPr>
          <w:color w:val="000000" w:themeColor="text1"/>
          <w:sz w:val="26"/>
          <w:szCs w:val="26"/>
        </w:rPr>
        <w:t xml:space="preserve">Наличие фотографии </w:t>
      </w:r>
      <w:r w:rsidRPr="00745612">
        <w:rPr>
          <w:b/>
          <w:bCs/>
          <w:color w:val="000000" w:themeColor="text1"/>
          <w:sz w:val="26"/>
          <w:szCs w:val="26"/>
        </w:rPr>
        <w:t>обязательно</w:t>
      </w:r>
      <w:r w:rsidRPr="00745612">
        <w:rPr>
          <w:color w:val="000000" w:themeColor="text1"/>
          <w:sz w:val="26"/>
          <w:szCs w:val="26"/>
        </w:rPr>
        <w:t xml:space="preserve"> для </w:t>
      </w:r>
      <w:r w:rsidR="003B7627" w:rsidRPr="00745612">
        <w:rPr>
          <w:color w:val="000000" w:themeColor="text1"/>
          <w:sz w:val="26"/>
          <w:szCs w:val="26"/>
        </w:rPr>
        <w:t xml:space="preserve">научного </w:t>
      </w:r>
      <w:r w:rsidRPr="00745612">
        <w:rPr>
          <w:color w:val="000000" w:themeColor="text1"/>
          <w:sz w:val="26"/>
          <w:szCs w:val="26"/>
        </w:rPr>
        <w:t xml:space="preserve">журнала «Global and </w:t>
      </w:r>
      <w:r w:rsidR="002625E0" w:rsidRPr="00745612">
        <w:rPr>
          <w:color w:val="000000" w:themeColor="text1"/>
          <w:sz w:val="26"/>
          <w:szCs w:val="26"/>
        </w:rPr>
        <w:t>Regional Research</w:t>
      </w:r>
      <w:r w:rsidRPr="00745612">
        <w:rPr>
          <w:color w:val="000000" w:themeColor="text1"/>
          <w:sz w:val="26"/>
          <w:szCs w:val="26"/>
        </w:rPr>
        <w:t>»</w:t>
      </w:r>
      <w:r w:rsidR="003B7627" w:rsidRPr="00745612">
        <w:rPr>
          <w:color w:val="000000" w:themeColor="text1"/>
          <w:sz w:val="26"/>
          <w:szCs w:val="26"/>
        </w:rPr>
        <w:t xml:space="preserve"> БГУ – в случае издания статьи, </w:t>
      </w:r>
      <w:r w:rsidR="003B7627" w:rsidRPr="00745612">
        <w:rPr>
          <w:b/>
          <w:bCs/>
          <w:color w:val="000000" w:themeColor="text1"/>
          <w:sz w:val="26"/>
          <w:szCs w:val="26"/>
        </w:rPr>
        <w:t>по желанию автора</w:t>
      </w:r>
      <w:r w:rsidR="003B7627" w:rsidRPr="00745612">
        <w:rPr>
          <w:color w:val="000000" w:themeColor="text1"/>
          <w:sz w:val="26"/>
          <w:szCs w:val="26"/>
        </w:rPr>
        <w:t>, в соответствии с требованиями журнала.</w:t>
      </w:r>
    </w:p>
    <w:p w14:paraId="222AAFE0" w14:textId="05D7DCB5" w:rsidR="00E85793" w:rsidRPr="00745612" w:rsidRDefault="00A933F2" w:rsidP="00E52E7A">
      <w:pPr>
        <w:ind w:firstLine="567"/>
        <w:jc w:val="both"/>
        <w:rPr>
          <w:color w:val="000000" w:themeColor="text1"/>
          <w:sz w:val="28"/>
          <w:szCs w:val="28"/>
        </w:rPr>
      </w:pPr>
      <w:r w:rsidRPr="00745612">
        <w:rPr>
          <w:color w:val="000000" w:themeColor="text1"/>
          <w:sz w:val="26"/>
          <w:szCs w:val="26"/>
        </w:rPr>
        <w:t>Поступившие для публикации статьи будут направлены на проверку в системе «Антиплагиат»</w:t>
      </w:r>
      <w:r w:rsidRPr="00745612">
        <w:rPr>
          <w:i/>
          <w:color w:val="000000" w:themeColor="text1"/>
          <w:sz w:val="26"/>
          <w:szCs w:val="26"/>
        </w:rPr>
        <w:t xml:space="preserve">. </w:t>
      </w:r>
      <w:r w:rsidR="00E85793" w:rsidRPr="00745612">
        <w:rPr>
          <w:b/>
          <w:bCs/>
          <w:i/>
          <w:color w:val="000000" w:themeColor="text1"/>
          <w:sz w:val="28"/>
          <w:szCs w:val="28"/>
        </w:rPr>
        <w:t>Оригинальность</w:t>
      </w:r>
      <w:r w:rsidR="00E85793" w:rsidRPr="00745612">
        <w:rPr>
          <w:i/>
          <w:color w:val="000000" w:themeColor="text1"/>
          <w:sz w:val="28"/>
          <w:szCs w:val="28"/>
        </w:rPr>
        <w:t xml:space="preserve"> статей должна быть не ниже </w:t>
      </w:r>
      <w:r w:rsidR="00AC2418" w:rsidRPr="00745612">
        <w:rPr>
          <w:b/>
          <w:bCs/>
          <w:i/>
          <w:color w:val="000000" w:themeColor="text1"/>
          <w:sz w:val="28"/>
          <w:szCs w:val="28"/>
        </w:rPr>
        <w:t>7</w:t>
      </w:r>
      <w:r w:rsidR="00E85793" w:rsidRPr="00745612">
        <w:rPr>
          <w:b/>
          <w:bCs/>
          <w:i/>
          <w:color w:val="000000" w:themeColor="text1"/>
          <w:sz w:val="28"/>
          <w:szCs w:val="28"/>
        </w:rPr>
        <w:t>0%</w:t>
      </w:r>
      <w:r w:rsidR="00E85793" w:rsidRPr="00745612">
        <w:rPr>
          <w:i/>
          <w:color w:val="000000" w:themeColor="text1"/>
          <w:sz w:val="28"/>
          <w:szCs w:val="28"/>
        </w:rPr>
        <w:t xml:space="preserve"> </w:t>
      </w:r>
      <w:r w:rsidR="00BC5D16" w:rsidRPr="00745612">
        <w:rPr>
          <w:i/>
          <w:color w:val="000000" w:themeColor="text1"/>
          <w:sz w:val="28"/>
          <w:szCs w:val="28"/>
        </w:rPr>
        <w:t xml:space="preserve">с учетом </w:t>
      </w:r>
      <w:r w:rsidR="00724B84" w:rsidRPr="00745612">
        <w:rPr>
          <w:i/>
          <w:color w:val="000000" w:themeColor="text1"/>
          <w:sz w:val="28"/>
          <w:szCs w:val="28"/>
        </w:rPr>
        <w:t xml:space="preserve">проведения </w:t>
      </w:r>
      <w:r w:rsidR="00BC5D16" w:rsidRPr="00745612">
        <w:rPr>
          <w:i/>
          <w:color w:val="000000" w:themeColor="text1"/>
          <w:sz w:val="28"/>
          <w:szCs w:val="28"/>
        </w:rPr>
        <w:t>проверки в профессиональной версии</w:t>
      </w:r>
      <w:r w:rsidR="00724B84" w:rsidRPr="00745612">
        <w:rPr>
          <w:i/>
          <w:color w:val="000000" w:themeColor="text1"/>
          <w:sz w:val="28"/>
          <w:szCs w:val="28"/>
        </w:rPr>
        <w:t xml:space="preserve"> в системе «Антиплагиат ВУЗ»</w:t>
      </w:r>
      <w:r w:rsidR="00BC5D16" w:rsidRPr="00745612">
        <w:rPr>
          <w:i/>
          <w:color w:val="000000" w:themeColor="text1"/>
          <w:sz w:val="28"/>
          <w:szCs w:val="28"/>
        </w:rPr>
        <w:t xml:space="preserve"> </w:t>
      </w:r>
      <w:r w:rsidR="00E85793" w:rsidRPr="00745612">
        <w:rPr>
          <w:i/>
          <w:color w:val="000000" w:themeColor="text1"/>
          <w:sz w:val="28"/>
          <w:szCs w:val="28"/>
        </w:rPr>
        <w:t>(проверка осуществляется при приеме статьи)</w:t>
      </w:r>
      <w:r w:rsidR="00E85793" w:rsidRPr="00745612">
        <w:rPr>
          <w:color w:val="000000" w:themeColor="text1"/>
          <w:sz w:val="28"/>
          <w:szCs w:val="28"/>
        </w:rPr>
        <w:t>.</w:t>
      </w:r>
      <w:r w:rsidR="006C43A7" w:rsidRPr="00745612">
        <w:rPr>
          <w:color w:val="000000" w:themeColor="text1"/>
          <w:sz w:val="28"/>
          <w:szCs w:val="28"/>
        </w:rPr>
        <w:t xml:space="preserve"> </w:t>
      </w:r>
    </w:p>
    <w:p w14:paraId="5AA9D620" w14:textId="77777777" w:rsidR="00A933F2" w:rsidRPr="00745612" w:rsidRDefault="00A933F2" w:rsidP="00A933F2">
      <w:pPr>
        <w:ind w:firstLine="567"/>
        <w:jc w:val="both"/>
        <w:rPr>
          <w:color w:val="000000" w:themeColor="text1"/>
          <w:sz w:val="26"/>
          <w:szCs w:val="26"/>
        </w:rPr>
      </w:pPr>
      <w:r w:rsidRPr="00745612">
        <w:rPr>
          <w:color w:val="000000" w:themeColor="text1"/>
          <w:sz w:val="26"/>
          <w:szCs w:val="26"/>
        </w:rPr>
        <w:t xml:space="preserve">Оргкомитет оставляет за собой право отклонения статей, не отвечающих сроку представления или требованиям к </w:t>
      </w:r>
      <w:r w:rsidR="003A3B0A" w:rsidRPr="00745612">
        <w:rPr>
          <w:color w:val="000000" w:themeColor="text1"/>
          <w:sz w:val="26"/>
          <w:szCs w:val="26"/>
        </w:rPr>
        <w:t>их</w:t>
      </w:r>
      <w:r w:rsidRPr="00745612">
        <w:rPr>
          <w:color w:val="000000" w:themeColor="text1"/>
          <w:sz w:val="26"/>
          <w:szCs w:val="26"/>
        </w:rPr>
        <w:t xml:space="preserve"> оформлению</w:t>
      </w:r>
      <w:r w:rsidR="00326B1F" w:rsidRPr="00745612">
        <w:rPr>
          <w:color w:val="000000" w:themeColor="text1"/>
          <w:sz w:val="26"/>
          <w:szCs w:val="26"/>
        </w:rPr>
        <w:t xml:space="preserve"> и уровню оригинальности</w:t>
      </w:r>
      <w:r w:rsidRPr="00745612">
        <w:rPr>
          <w:color w:val="000000" w:themeColor="text1"/>
          <w:sz w:val="26"/>
          <w:szCs w:val="26"/>
        </w:rPr>
        <w:t>.</w:t>
      </w:r>
    </w:p>
    <w:p w14:paraId="40887AD8" w14:textId="77777777" w:rsidR="003E3306" w:rsidRPr="00745612" w:rsidRDefault="003E3306" w:rsidP="00D31D5F">
      <w:pPr>
        <w:jc w:val="center"/>
        <w:outlineLvl w:val="0"/>
        <w:rPr>
          <w:b/>
          <w:color w:val="000000" w:themeColor="text1"/>
          <w:sz w:val="28"/>
          <w:szCs w:val="28"/>
        </w:rPr>
      </w:pPr>
    </w:p>
    <w:p w14:paraId="4EDD758D" w14:textId="77777777" w:rsidR="00D31D5F" w:rsidRPr="00745612" w:rsidRDefault="00D31D5F" w:rsidP="00D31D5F">
      <w:pPr>
        <w:jc w:val="center"/>
        <w:outlineLvl w:val="0"/>
        <w:rPr>
          <w:b/>
          <w:color w:val="000000" w:themeColor="text1"/>
          <w:sz w:val="28"/>
          <w:szCs w:val="28"/>
        </w:rPr>
      </w:pPr>
      <w:r w:rsidRPr="00745612">
        <w:rPr>
          <w:b/>
          <w:color w:val="000000" w:themeColor="text1"/>
          <w:sz w:val="28"/>
          <w:szCs w:val="28"/>
        </w:rPr>
        <w:t xml:space="preserve">Требования к оформлению </w:t>
      </w:r>
      <w:r w:rsidR="00BF7B26" w:rsidRPr="00745612">
        <w:rPr>
          <w:b/>
          <w:color w:val="000000" w:themeColor="text1"/>
          <w:sz w:val="28"/>
          <w:szCs w:val="28"/>
        </w:rPr>
        <w:t xml:space="preserve">и содержанию </w:t>
      </w:r>
      <w:r w:rsidRPr="00745612">
        <w:rPr>
          <w:b/>
          <w:color w:val="000000" w:themeColor="text1"/>
          <w:sz w:val="28"/>
          <w:szCs w:val="28"/>
        </w:rPr>
        <w:t>статей</w:t>
      </w:r>
    </w:p>
    <w:p w14:paraId="20F38E32" w14:textId="77777777" w:rsidR="00BF7B26" w:rsidRPr="00745612" w:rsidRDefault="00BF7B26" w:rsidP="00BF7B26">
      <w:pPr>
        <w:ind w:firstLine="709"/>
        <w:jc w:val="both"/>
        <w:rPr>
          <w:i/>
          <w:color w:val="000000" w:themeColor="text1"/>
          <w:sz w:val="28"/>
          <w:szCs w:val="28"/>
        </w:rPr>
      </w:pPr>
      <w:r w:rsidRPr="00745612">
        <w:rPr>
          <w:i/>
          <w:color w:val="000000" w:themeColor="text1"/>
          <w:sz w:val="28"/>
          <w:szCs w:val="28"/>
        </w:rPr>
        <w:t xml:space="preserve">Статьи должны содержать: </w:t>
      </w:r>
    </w:p>
    <w:p w14:paraId="3AA2E430" w14:textId="77777777" w:rsidR="00BF7B26" w:rsidRPr="00745612" w:rsidRDefault="00BF7B26" w:rsidP="00BF7B26">
      <w:pPr>
        <w:ind w:firstLine="709"/>
        <w:jc w:val="both"/>
        <w:rPr>
          <w:color w:val="000000" w:themeColor="text1"/>
          <w:sz w:val="28"/>
          <w:szCs w:val="28"/>
        </w:rPr>
      </w:pPr>
      <w:r w:rsidRPr="00745612">
        <w:rPr>
          <w:bCs/>
          <w:color w:val="000000" w:themeColor="text1"/>
          <w:sz w:val="28"/>
          <w:szCs w:val="28"/>
        </w:rPr>
        <w:t>код УДК;</w:t>
      </w:r>
    </w:p>
    <w:p w14:paraId="6E0329FA" w14:textId="3F3FB558" w:rsidR="00892D4D" w:rsidRPr="00745612" w:rsidRDefault="00892D4D" w:rsidP="00344D26">
      <w:pPr>
        <w:ind w:firstLine="709"/>
        <w:jc w:val="both"/>
        <w:rPr>
          <w:bCs/>
          <w:color w:val="000000" w:themeColor="text1"/>
          <w:sz w:val="28"/>
          <w:szCs w:val="28"/>
        </w:rPr>
      </w:pPr>
      <w:r w:rsidRPr="00745612">
        <w:rPr>
          <w:bCs/>
          <w:color w:val="000000" w:themeColor="text1"/>
          <w:sz w:val="28"/>
          <w:szCs w:val="28"/>
        </w:rPr>
        <w:t>сведения об авторе (-ах): И.О. Фамилия на русском языке;</w:t>
      </w:r>
    </w:p>
    <w:p w14:paraId="1618DEFB" w14:textId="4B5E5819" w:rsidR="00344D26" w:rsidRPr="00745612" w:rsidRDefault="00344D26" w:rsidP="00344D26">
      <w:pPr>
        <w:ind w:firstLine="709"/>
        <w:jc w:val="both"/>
        <w:rPr>
          <w:color w:val="000000" w:themeColor="text1"/>
          <w:sz w:val="28"/>
          <w:szCs w:val="28"/>
        </w:rPr>
      </w:pPr>
      <w:r w:rsidRPr="00745612">
        <w:rPr>
          <w:bCs/>
          <w:color w:val="000000" w:themeColor="text1"/>
          <w:sz w:val="28"/>
          <w:szCs w:val="28"/>
        </w:rPr>
        <w:t xml:space="preserve">заглавие статьи на русском </w:t>
      </w:r>
      <w:r w:rsidR="00892D4D" w:rsidRPr="00745612">
        <w:rPr>
          <w:bCs/>
          <w:color w:val="000000" w:themeColor="text1"/>
          <w:sz w:val="28"/>
          <w:szCs w:val="28"/>
        </w:rPr>
        <w:t>я</w:t>
      </w:r>
      <w:r w:rsidRPr="00745612">
        <w:rPr>
          <w:bCs/>
          <w:color w:val="000000" w:themeColor="text1"/>
          <w:sz w:val="28"/>
          <w:szCs w:val="28"/>
        </w:rPr>
        <w:t>зык</w:t>
      </w:r>
      <w:r w:rsidR="00892D4D" w:rsidRPr="00745612">
        <w:rPr>
          <w:bCs/>
          <w:color w:val="000000" w:themeColor="text1"/>
          <w:sz w:val="28"/>
          <w:szCs w:val="28"/>
        </w:rPr>
        <w:t>е</w:t>
      </w:r>
      <w:r w:rsidRPr="00745612">
        <w:rPr>
          <w:bCs/>
          <w:color w:val="000000" w:themeColor="text1"/>
          <w:sz w:val="28"/>
          <w:szCs w:val="28"/>
        </w:rPr>
        <w:t>;</w:t>
      </w:r>
    </w:p>
    <w:p w14:paraId="641EA827" w14:textId="3C44DA56" w:rsidR="00892D4D" w:rsidRPr="00745612" w:rsidRDefault="00892D4D" w:rsidP="00892D4D">
      <w:pPr>
        <w:ind w:firstLine="709"/>
        <w:jc w:val="both"/>
        <w:rPr>
          <w:bCs/>
          <w:color w:val="000000" w:themeColor="text1"/>
          <w:sz w:val="28"/>
          <w:szCs w:val="28"/>
        </w:rPr>
      </w:pPr>
      <w:r w:rsidRPr="00745612">
        <w:rPr>
          <w:bCs/>
          <w:color w:val="000000" w:themeColor="text1"/>
          <w:sz w:val="28"/>
          <w:szCs w:val="28"/>
        </w:rPr>
        <w:t>аннотацию статьи на русском языке (объем не меньше 50 слов)</w:t>
      </w:r>
    </w:p>
    <w:p w14:paraId="089353CC" w14:textId="23C0065D" w:rsidR="00892D4D" w:rsidRPr="00745612" w:rsidRDefault="00892D4D" w:rsidP="00892D4D">
      <w:pPr>
        <w:ind w:firstLine="709"/>
        <w:jc w:val="both"/>
        <w:rPr>
          <w:color w:val="000000" w:themeColor="text1"/>
          <w:sz w:val="28"/>
          <w:szCs w:val="28"/>
        </w:rPr>
      </w:pPr>
      <w:r w:rsidRPr="00745612">
        <w:rPr>
          <w:bCs/>
          <w:color w:val="000000" w:themeColor="text1"/>
          <w:sz w:val="28"/>
          <w:szCs w:val="28"/>
        </w:rPr>
        <w:t>ключевые слова на русском языке (не менее 5 слов);</w:t>
      </w:r>
    </w:p>
    <w:p w14:paraId="452DF578" w14:textId="2651FE99" w:rsidR="00892D4D" w:rsidRPr="00745612" w:rsidRDefault="00892D4D" w:rsidP="00892D4D">
      <w:pPr>
        <w:ind w:firstLine="709"/>
        <w:jc w:val="both"/>
        <w:rPr>
          <w:bCs/>
          <w:color w:val="000000" w:themeColor="text1"/>
          <w:sz w:val="28"/>
          <w:szCs w:val="28"/>
        </w:rPr>
      </w:pPr>
      <w:r w:rsidRPr="00745612">
        <w:rPr>
          <w:bCs/>
          <w:color w:val="000000" w:themeColor="text1"/>
          <w:sz w:val="28"/>
          <w:szCs w:val="28"/>
        </w:rPr>
        <w:t>сведения об авторе (-ах): И.О. Фамилия на английском языке;</w:t>
      </w:r>
    </w:p>
    <w:p w14:paraId="0F2EE0C7" w14:textId="4A17CA87" w:rsidR="00892D4D" w:rsidRPr="00745612" w:rsidRDefault="00892D4D" w:rsidP="00892D4D">
      <w:pPr>
        <w:ind w:firstLine="709"/>
        <w:jc w:val="both"/>
        <w:rPr>
          <w:color w:val="000000" w:themeColor="text1"/>
          <w:sz w:val="28"/>
          <w:szCs w:val="28"/>
        </w:rPr>
      </w:pPr>
      <w:r w:rsidRPr="00745612">
        <w:rPr>
          <w:bCs/>
          <w:color w:val="000000" w:themeColor="text1"/>
          <w:sz w:val="28"/>
          <w:szCs w:val="28"/>
        </w:rPr>
        <w:t>заглавие статьи на английском языке;</w:t>
      </w:r>
    </w:p>
    <w:p w14:paraId="1471E027" w14:textId="55086A99" w:rsidR="00892D4D" w:rsidRPr="00745612" w:rsidRDefault="00892D4D" w:rsidP="00892D4D">
      <w:pPr>
        <w:ind w:firstLine="709"/>
        <w:jc w:val="both"/>
        <w:rPr>
          <w:bCs/>
          <w:color w:val="000000" w:themeColor="text1"/>
          <w:sz w:val="28"/>
          <w:szCs w:val="28"/>
        </w:rPr>
      </w:pPr>
      <w:r w:rsidRPr="00745612">
        <w:rPr>
          <w:bCs/>
          <w:color w:val="000000" w:themeColor="text1"/>
          <w:sz w:val="28"/>
          <w:szCs w:val="28"/>
        </w:rPr>
        <w:t>аннотацию статьи на английском языке (объем не меньше 50 слов)</w:t>
      </w:r>
    </w:p>
    <w:p w14:paraId="6FB0F1EF" w14:textId="5530552A" w:rsidR="00892D4D" w:rsidRPr="00745612" w:rsidRDefault="00892D4D" w:rsidP="00892D4D">
      <w:pPr>
        <w:ind w:firstLine="709"/>
        <w:jc w:val="both"/>
        <w:rPr>
          <w:color w:val="000000" w:themeColor="text1"/>
          <w:sz w:val="28"/>
          <w:szCs w:val="28"/>
        </w:rPr>
      </w:pPr>
      <w:r w:rsidRPr="00745612">
        <w:rPr>
          <w:bCs/>
          <w:color w:val="000000" w:themeColor="text1"/>
          <w:sz w:val="28"/>
          <w:szCs w:val="28"/>
        </w:rPr>
        <w:t>ключевые слова на английском языке (не менее 5 слов);</w:t>
      </w:r>
    </w:p>
    <w:p w14:paraId="064C7647" w14:textId="66BF93EF" w:rsidR="00892D4D" w:rsidRPr="00745612" w:rsidRDefault="00892D4D" w:rsidP="00892D4D">
      <w:pPr>
        <w:ind w:firstLine="709"/>
        <w:jc w:val="both"/>
        <w:rPr>
          <w:bCs/>
          <w:color w:val="000000" w:themeColor="text1"/>
          <w:sz w:val="28"/>
          <w:szCs w:val="28"/>
        </w:rPr>
      </w:pPr>
      <w:r w:rsidRPr="00745612">
        <w:rPr>
          <w:b/>
          <w:color w:val="000000" w:themeColor="text1"/>
          <w:sz w:val="28"/>
          <w:szCs w:val="28"/>
        </w:rPr>
        <w:t>Текст статьи по разделам</w:t>
      </w:r>
      <w:r w:rsidRPr="00745612">
        <w:rPr>
          <w:bCs/>
          <w:color w:val="000000" w:themeColor="text1"/>
          <w:sz w:val="28"/>
          <w:szCs w:val="28"/>
        </w:rPr>
        <w:t>: «Введение», «Цель и задачи исследования», «Методы исследования», «Полученные результаты», «Выводы» (</w:t>
      </w:r>
      <w:r w:rsidRPr="00745612">
        <w:rPr>
          <w:b/>
          <w:color w:val="000000" w:themeColor="text1"/>
          <w:sz w:val="28"/>
          <w:szCs w:val="28"/>
        </w:rPr>
        <w:t>пояснения по разделам представлены ниже)</w:t>
      </w:r>
      <w:r w:rsidRPr="00745612">
        <w:rPr>
          <w:bCs/>
          <w:color w:val="000000" w:themeColor="text1"/>
          <w:sz w:val="28"/>
          <w:szCs w:val="28"/>
        </w:rPr>
        <w:t>.</w:t>
      </w:r>
    </w:p>
    <w:p w14:paraId="3280924F" w14:textId="0994C0ED" w:rsidR="00892D4D" w:rsidRPr="00745612" w:rsidRDefault="00892D4D" w:rsidP="00892D4D">
      <w:pPr>
        <w:ind w:firstLine="709"/>
        <w:jc w:val="both"/>
        <w:rPr>
          <w:color w:val="000000" w:themeColor="text1"/>
          <w:sz w:val="28"/>
          <w:szCs w:val="28"/>
        </w:rPr>
      </w:pPr>
      <w:r w:rsidRPr="00745612">
        <w:rPr>
          <w:color w:val="000000" w:themeColor="text1"/>
          <w:sz w:val="28"/>
          <w:szCs w:val="28"/>
        </w:rPr>
        <w:t>список использованной литературы</w:t>
      </w:r>
      <w:r w:rsidR="00AB0453" w:rsidRPr="00745612">
        <w:rPr>
          <w:color w:val="000000" w:themeColor="text1"/>
          <w:sz w:val="28"/>
          <w:szCs w:val="28"/>
        </w:rPr>
        <w:t xml:space="preserve"> на русском языке</w:t>
      </w:r>
      <w:r w:rsidRPr="00745612">
        <w:rPr>
          <w:color w:val="000000" w:themeColor="text1"/>
          <w:sz w:val="28"/>
          <w:szCs w:val="28"/>
        </w:rPr>
        <w:t>, оформленный в соответствии с ГОСТ 7.0.100–2018 «Библиографическая запись. Библиографическое описание. Общие требования и правила составления». Список помещается в конце статьи, источники в нем располагаются в порядке цитирования или упоминания. Ссылки на использованную литературу в тексте обязательны.</w:t>
      </w:r>
    </w:p>
    <w:p w14:paraId="532EF8FB" w14:textId="09C28119" w:rsidR="00BF7B26" w:rsidRPr="00745612" w:rsidRDefault="00BF7B26" w:rsidP="00BF7B26">
      <w:pPr>
        <w:ind w:firstLine="709"/>
        <w:jc w:val="both"/>
        <w:rPr>
          <w:bCs/>
          <w:color w:val="000000" w:themeColor="text1"/>
          <w:sz w:val="28"/>
          <w:szCs w:val="28"/>
        </w:rPr>
      </w:pPr>
      <w:r w:rsidRPr="00745612">
        <w:rPr>
          <w:bCs/>
          <w:color w:val="000000" w:themeColor="text1"/>
          <w:sz w:val="28"/>
          <w:szCs w:val="28"/>
        </w:rPr>
        <w:t xml:space="preserve">сведения об авторе(-ах) </w:t>
      </w:r>
      <w:r w:rsidR="005D4446" w:rsidRPr="00745612">
        <w:rPr>
          <w:bCs/>
          <w:color w:val="000000" w:themeColor="text1"/>
          <w:sz w:val="28"/>
          <w:szCs w:val="28"/>
        </w:rPr>
        <w:t>–</w:t>
      </w:r>
      <w:r w:rsidRPr="00745612">
        <w:rPr>
          <w:bCs/>
          <w:color w:val="000000" w:themeColor="text1"/>
          <w:sz w:val="28"/>
          <w:szCs w:val="28"/>
        </w:rPr>
        <w:t xml:space="preserve"> ФИО (полностью), ученая степень, ученое звание, должность, место работы (учебы) на русском и английском языках; </w:t>
      </w:r>
      <w:r w:rsidRPr="00745612">
        <w:rPr>
          <w:bCs/>
          <w:color w:val="000000" w:themeColor="text1"/>
          <w:sz w:val="28"/>
          <w:szCs w:val="28"/>
          <w:lang w:val="en-US"/>
        </w:rPr>
        <w:t>e</w:t>
      </w:r>
      <w:r w:rsidRPr="00745612">
        <w:rPr>
          <w:bCs/>
          <w:color w:val="000000" w:themeColor="text1"/>
          <w:sz w:val="28"/>
          <w:szCs w:val="28"/>
        </w:rPr>
        <w:t>-</w:t>
      </w:r>
      <w:r w:rsidRPr="00745612">
        <w:rPr>
          <w:bCs/>
          <w:color w:val="000000" w:themeColor="text1"/>
          <w:sz w:val="28"/>
          <w:szCs w:val="28"/>
          <w:lang w:val="en-US"/>
        </w:rPr>
        <w:t>mail</w:t>
      </w:r>
      <w:r w:rsidR="00AB0453" w:rsidRPr="00745612">
        <w:rPr>
          <w:bCs/>
          <w:color w:val="000000" w:themeColor="text1"/>
          <w:sz w:val="28"/>
          <w:szCs w:val="28"/>
        </w:rPr>
        <w:t xml:space="preserve"> (на русском и на английском языках – </w:t>
      </w:r>
      <w:r w:rsidR="00AB0453" w:rsidRPr="00745612">
        <w:rPr>
          <w:b/>
          <w:color w:val="000000" w:themeColor="text1"/>
          <w:sz w:val="28"/>
          <w:szCs w:val="28"/>
        </w:rPr>
        <w:t>пример и последовательность описания представлены ниже</w:t>
      </w:r>
      <w:r w:rsidR="00AB0453" w:rsidRPr="00745612">
        <w:rPr>
          <w:bCs/>
          <w:color w:val="000000" w:themeColor="text1"/>
          <w:sz w:val="28"/>
          <w:szCs w:val="28"/>
        </w:rPr>
        <w:t>)</w:t>
      </w:r>
      <w:r w:rsidRPr="00745612">
        <w:rPr>
          <w:bCs/>
          <w:color w:val="000000" w:themeColor="text1"/>
          <w:sz w:val="28"/>
          <w:szCs w:val="28"/>
        </w:rPr>
        <w:t>;</w:t>
      </w:r>
    </w:p>
    <w:p w14:paraId="3E03C21C" w14:textId="265F53A7" w:rsidR="00BF7B26" w:rsidRPr="00745612" w:rsidRDefault="00BF7B26" w:rsidP="00BF7B26">
      <w:pPr>
        <w:ind w:firstLine="709"/>
        <w:jc w:val="both"/>
        <w:rPr>
          <w:color w:val="000000" w:themeColor="text1"/>
          <w:sz w:val="28"/>
          <w:szCs w:val="28"/>
        </w:rPr>
      </w:pPr>
      <w:r w:rsidRPr="00745612">
        <w:rPr>
          <w:color w:val="000000" w:themeColor="text1"/>
          <w:sz w:val="28"/>
          <w:szCs w:val="28"/>
        </w:rPr>
        <w:t xml:space="preserve">Допустимое количество статей одного автора – не больше </w:t>
      </w:r>
      <w:r w:rsidR="00964554" w:rsidRPr="00745612">
        <w:rPr>
          <w:color w:val="000000" w:themeColor="text1"/>
          <w:sz w:val="28"/>
          <w:szCs w:val="28"/>
        </w:rPr>
        <w:t>трех в одной секции</w:t>
      </w:r>
      <w:r w:rsidR="00CB2D0E" w:rsidRPr="00745612">
        <w:rPr>
          <w:color w:val="000000" w:themeColor="text1"/>
          <w:sz w:val="28"/>
          <w:szCs w:val="28"/>
        </w:rPr>
        <w:t xml:space="preserve"> (одна из всех может быть авторской, а все оставшиеся в соавторстве, либо все в соавторстве)</w:t>
      </w:r>
      <w:r w:rsidR="009B5FBE" w:rsidRPr="00745612">
        <w:rPr>
          <w:color w:val="000000" w:themeColor="text1"/>
          <w:sz w:val="28"/>
          <w:szCs w:val="28"/>
        </w:rPr>
        <w:t>.</w:t>
      </w:r>
    </w:p>
    <w:p w14:paraId="16D6C701" w14:textId="77777777" w:rsidR="00A9709E" w:rsidRPr="00745612" w:rsidRDefault="00A9709E" w:rsidP="00BF7B26">
      <w:pPr>
        <w:pStyle w:val="a3"/>
        <w:ind w:firstLine="709"/>
        <w:rPr>
          <w:i/>
          <w:color w:val="000000" w:themeColor="text1"/>
          <w:sz w:val="26"/>
          <w:szCs w:val="26"/>
          <w:lang w:val="ru-RU"/>
        </w:rPr>
      </w:pPr>
    </w:p>
    <w:p w14:paraId="50CBD011" w14:textId="77777777" w:rsidR="00A9709E" w:rsidRPr="00745612" w:rsidRDefault="00A9709E" w:rsidP="00BF7B26">
      <w:pPr>
        <w:pStyle w:val="a3"/>
        <w:ind w:firstLine="709"/>
        <w:rPr>
          <w:i/>
          <w:color w:val="000000" w:themeColor="text1"/>
          <w:sz w:val="26"/>
          <w:szCs w:val="26"/>
          <w:lang w:val="ru-RU"/>
        </w:rPr>
      </w:pPr>
    </w:p>
    <w:p w14:paraId="54D5214B" w14:textId="77777777" w:rsidR="00A9709E" w:rsidRPr="00745612" w:rsidRDefault="00A9709E" w:rsidP="00BF7B26">
      <w:pPr>
        <w:pStyle w:val="a3"/>
        <w:ind w:firstLine="709"/>
        <w:rPr>
          <w:i/>
          <w:color w:val="000000" w:themeColor="text1"/>
          <w:sz w:val="26"/>
          <w:szCs w:val="26"/>
          <w:lang w:val="ru-RU"/>
        </w:rPr>
      </w:pPr>
    </w:p>
    <w:p w14:paraId="195EA822" w14:textId="77777777" w:rsidR="00A9709E" w:rsidRPr="00745612" w:rsidRDefault="00A9709E" w:rsidP="00BF7B26">
      <w:pPr>
        <w:pStyle w:val="a3"/>
        <w:ind w:firstLine="709"/>
        <w:rPr>
          <w:i/>
          <w:color w:val="000000" w:themeColor="text1"/>
          <w:sz w:val="26"/>
          <w:szCs w:val="26"/>
          <w:lang w:val="ru-RU"/>
        </w:rPr>
      </w:pPr>
    </w:p>
    <w:p w14:paraId="313A9107" w14:textId="0F6B1058" w:rsidR="00BF7B26" w:rsidRPr="00745612" w:rsidRDefault="00BF7B26" w:rsidP="00BF7B26">
      <w:pPr>
        <w:pStyle w:val="a3"/>
        <w:ind w:firstLine="709"/>
        <w:rPr>
          <w:i/>
          <w:color w:val="000000" w:themeColor="text1"/>
          <w:sz w:val="26"/>
          <w:szCs w:val="26"/>
        </w:rPr>
      </w:pPr>
      <w:r w:rsidRPr="00745612">
        <w:rPr>
          <w:i/>
          <w:color w:val="000000" w:themeColor="text1"/>
          <w:sz w:val="26"/>
          <w:szCs w:val="26"/>
        </w:rPr>
        <w:t>Общие требования к тексту</w:t>
      </w:r>
    </w:p>
    <w:p w14:paraId="2EDA7FC1" w14:textId="77777777" w:rsidR="00BF7B26" w:rsidRPr="00745612" w:rsidRDefault="00BF7B26" w:rsidP="00BF7B26">
      <w:pPr>
        <w:pStyle w:val="a3"/>
        <w:ind w:firstLine="709"/>
        <w:jc w:val="both"/>
        <w:rPr>
          <w:color w:val="000000" w:themeColor="text1"/>
          <w:sz w:val="26"/>
          <w:szCs w:val="26"/>
        </w:rPr>
      </w:pPr>
      <w:r w:rsidRPr="00745612">
        <w:rPr>
          <w:color w:val="000000" w:themeColor="text1"/>
          <w:sz w:val="26"/>
          <w:szCs w:val="26"/>
        </w:rPr>
        <w:t>Формат страницы — А4.</w:t>
      </w:r>
    </w:p>
    <w:p w14:paraId="0F63CA29" w14:textId="77777777" w:rsidR="00BF7B26" w:rsidRPr="00745612" w:rsidRDefault="00BF7B26" w:rsidP="00BF7B26">
      <w:pPr>
        <w:pStyle w:val="a3"/>
        <w:ind w:firstLine="709"/>
        <w:jc w:val="both"/>
        <w:rPr>
          <w:color w:val="000000" w:themeColor="text1"/>
          <w:spacing w:val="-4"/>
          <w:sz w:val="26"/>
          <w:szCs w:val="26"/>
        </w:rPr>
      </w:pPr>
      <w:r w:rsidRPr="00745612">
        <w:rPr>
          <w:color w:val="000000" w:themeColor="text1"/>
          <w:sz w:val="26"/>
          <w:szCs w:val="26"/>
        </w:rPr>
        <w:t>Все п</w:t>
      </w:r>
      <w:r w:rsidRPr="00745612">
        <w:rPr>
          <w:color w:val="000000" w:themeColor="text1"/>
          <w:spacing w:val="-4"/>
          <w:sz w:val="26"/>
          <w:szCs w:val="26"/>
        </w:rPr>
        <w:t>оля — по 2</w:t>
      </w:r>
      <w:r w:rsidR="00560E07" w:rsidRPr="00745612">
        <w:rPr>
          <w:color w:val="000000" w:themeColor="text1"/>
          <w:spacing w:val="-4"/>
          <w:sz w:val="26"/>
          <w:szCs w:val="26"/>
          <w:lang w:val="ru-RU"/>
        </w:rPr>
        <w:t>0 мм</w:t>
      </w:r>
      <w:r w:rsidRPr="00745612">
        <w:rPr>
          <w:color w:val="000000" w:themeColor="text1"/>
          <w:spacing w:val="-4"/>
          <w:sz w:val="26"/>
          <w:szCs w:val="26"/>
        </w:rPr>
        <w:t>.</w:t>
      </w:r>
    </w:p>
    <w:p w14:paraId="024F3F78" w14:textId="3AB1E45D" w:rsidR="00BF7B26" w:rsidRPr="00745612" w:rsidRDefault="00BF7B26" w:rsidP="00BF7B26">
      <w:pPr>
        <w:pStyle w:val="a3"/>
        <w:ind w:firstLine="709"/>
        <w:jc w:val="both"/>
        <w:rPr>
          <w:color w:val="000000" w:themeColor="text1"/>
          <w:sz w:val="26"/>
          <w:szCs w:val="26"/>
        </w:rPr>
      </w:pPr>
      <w:r w:rsidRPr="00745612">
        <w:rPr>
          <w:color w:val="000000" w:themeColor="text1"/>
          <w:spacing w:val="-4"/>
          <w:sz w:val="26"/>
          <w:szCs w:val="26"/>
        </w:rPr>
        <w:t>Ш</w:t>
      </w:r>
      <w:r w:rsidRPr="00745612">
        <w:rPr>
          <w:color w:val="000000" w:themeColor="text1"/>
          <w:sz w:val="26"/>
          <w:szCs w:val="26"/>
        </w:rPr>
        <w:t>рифт: гарнитура — Times</w:t>
      </w:r>
      <w:r w:rsidR="00691ECE" w:rsidRPr="00745612">
        <w:rPr>
          <w:color w:val="000000" w:themeColor="text1"/>
          <w:sz w:val="26"/>
          <w:szCs w:val="26"/>
        </w:rPr>
        <w:t xml:space="preserve"> </w:t>
      </w:r>
      <w:r w:rsidRPr="00745612">
        <w:rPr>
          <w:color w:val="000000" w:themeColor="text1"/>
          <w:sz w:val="26"/>
          <w:szCs w:val="26"/>
        </w:rPr>
        <w:t>New</w:t>
      </w:r>
      <w:r w:rsidR="00691ECE" w:rsidRPr="00745612">
        <w:rPr>
          <w:color w:val="000000" w:themeColor="text1"/>
          <w:sz w:val="26"/>
          <w:szCs w:val="26"/>
        </w:rPr>
        <w:t xml:space="preserve"> </w:t>
      </w:r>
      <w:r w:rsidRPr="00745612">
        <w:rPr>
          <w:color w:val="000000" w:themeColor="text1"/>
          <w:sz w:val="26"/>
          <w:szCs w:val="26"/>
        </w:rPr>
        <w:t>Roman; размер — кегль 14</w:t>
      </w:r>
      <w:r w:rsidR="00AB0453" w:rsidRPr="00745612">
        <w:rPr>
          <w:color w:val="000000" w:themeColor="text1"/>
          <w:sz w:val="26"/>
          <w:szCs w:val="26"/>
          <w:lang w:val="ru-RU"/>
        </w:rPr>
        <w:t>, стиль текста — Основной текст</w:t>
      </w:r>
      <w:r w:rsidRPr="00745612">
        <w:rPr>
          <w:color w:val="000000" w:themeColor="text1"/>
          <w:sz w:val="26"/>
          <w:szCs w:val="26"/>
        </w:rPr>
        <w:t>.</w:t>
      </w:r>
    </w:p>
    <w:p w14:paraId="35429764" w14:textId="77777777" w:rsidR="00BF7B26" w:rsidRPr="00745612" w:rsidRDefault="00BF7B26" w:rsidP="00BF7B26">
      <w:pPr>
        <w:pStyle w:val="a3"/>
        <w:ind w:firstLine="709"/>
        <w:jc w:val="both"/>
        <w:rPr>
          <w:color w:val="000000" w:themeColor="text1"/>
          <w:sz w:val="26"/>
          <w:szCs w:val="26"/>
          <w:lang w:val="ru-RU"/>
        </w:rPr>
      </w:pPr>
      <w:r w:rsidRPr="00745612">
        <w:rPr>
          <w:color w:val="000000" w:themeColor="text1"/>
          <w:sz w:val="26"/>
          <w:szCs w:val="26"/>
        </w:rPr>
        <w:t xml:space="preserve">Межстрочный интервал — </w:t>
      </w:r>
      <w:r w:rsidR="00344D26" w:rsidRPr="00745612">
        <w:rPr>
          <w:color w:val="000000" w:themeColor="text1"/>
          <w:sz w:val="26"/>
          <w:szCs w:val="26"/>
          <w:lang w:val="ru-RU"/>
        </w:rPr>
        <w:t>полуторный</w:t>
      </w:r>
      <w:r w:rsidRPr="00745612">
        <w:rPr>
          <w:color w:val="000000" w:themeColor="text1"/>
          <w:sz w:val="26"/>
          <w:szCs w:val="26"/>
        </w:rPr>
        <w:t>.</w:t>
      </w:r>
      <w:r w:rsidRPr="00745612">
        <w:rPr>
          <w:color w:val="000000" w:themeColor="text1"/>
          <w:sz w:val="26"/>
          <w:szCs w:val="26"/>
          <w:lang w:val="ru-RU"/>
        </w:rPr>
        <w:t xml:space="preserve"> Интервал между абзацами до и после – 0 пт.</w:t>
      </w:r>
    </w:p>
    <w:p w14:paraId="56B6A508" w14:textId="77777777" w:rsidR="00BF7B26" w:rsidRPr="00745612" w:rsidRDefault="00BF7B26" w:rsidP="00BF7B26">
      <w:pPr>
        <w:pStyle w:val="a3"/>
        <w:ind w:firstLine="709"/>
        <w:jc w:val="both"/>
        <w:rPr>
          <w:color w:val="000000" w:themeColor="text1"/>
          <w:sz w:val="26"/>
          <w:szCs w:val="26"/>
        </w:rPr>
      </w:pPr>
      <w:r w:rsidRPr="00745612">
        <w:rPr>
          <w:color w:val="000000" w:themeColor="text1"/>
          <w:sz w:val="26"/>
          <w:szCs w:val="26"/>
        </w:rPr>
        <w:t>Абзацный отступ — одинаковый по всей статье — 1,25 см. Он должен быть выставлен автоматически (не допускается делать абзацный отступ пробелами или табуляцией).</w:t>
      </w:r>
    </w:p>
    <w:p w14:paraId="37E5FC3F" w14:textId="77777777" w:rsidR="00BF7B26" w:rsidRPr="00745612" w:rsidRDefault="00BF7B26" w:rsidP="00BF7B26">
      <w:pPr>
        <w:pStyle w:val="a3"/>
        <w:ind w:firstLine="709"/>
        <w:jc w:val="both"/>
        <w:rPr>
          <w:color w:val="000000" w:themeColor="text1"/>
          <w:sz w:val="26"/>
          <w:szCs w:val="26"/>
        </w:rPr>
      </w:pPr>
      <w:r w:rsidRPr="00745612">
        <w:rPr>
          <w:color w:val="000000" w:themeColor="text1"/>
          <w:sz w:val="26"/>
          <w:szCs w:val="26"/>
        </w:rPr>
        <w:t>Форматирование — по ширине.</w:t>
      </w:r>
    </w:p>
    <w:p w14:paraId="0D0ADCA6" w14:textId="77777777" w:rsidR="00BF7B26" w:rsidRPr="00745612" w:rsidRDefault="00BF7B26" w:rsidP="00BF7B26">
      <w:pPr>
        <w:pStyle w:val="a3"/>
        <w:ind w:firstLine="709"/>
        <w:jc w:val="both"/>
        <w:rPr>
          <w:color w:val="000000" w:themeColor="text1"/>
          <w:sz w:val="26"/>
          <w:szCs w:val="26"/>
        </w:rPr>
      </w:pPr>
      <w:r w:rsidRPr="00745612">
        <w:rPr>
          <w:color w:val="000000" w:themeColor="text1"/>
          <w:sz w:val="26"/>
          <w:szCs w:val="26"/>
        </w:rPr>
        <w:t>Функция переноса обязательна и должна быть установлена автоматически. Не следует использовать ручной перенос слов.</w:t>
      </w:r>
    </w:p>
    <w:p w14:paraId="74BF8506" w14:textId="77777777" w:rsidR="00BF7B26" w:rsidRPr="00745612" w:rsidRDefault="00BF7B26" w:rsidP="00BF7B26">
      <w:pPr>
        <w:pStyle w:val="a3"/>
        <w:ind w:firstLine="709"/>
        <w:jc w:val="both"/>
        <w:rPr>
          <w:color w:val="000000" w:themeColor="text1"/>
          <w:sz w:val="26"/>
          <w:szCs w:val="26"/>
        </w:rPr>
      </w:pPr>
      <w:r w:rsidRPr="00745612">
        <w:rPr>
          <w:color w:val="000000" w:themeColor="text1"/>
          <w:sz w:val="26"/>
          <w:szCs w:val="26"/>
        </w:rPr>
        <w:t xml:space="preserve">Нумерация страниц — обязательна внизу по центру. </w:t>
      </w:r>
    </w:p>
    <w:p w14:paraId="725F2446" w14:textId="77777777" w:rsidR="00C55ADC" w:rsidRPr="00745612" w:rsidRDefault="00C55ADC" w:rsidP="00C55ADC">
      <w:pPr>
        <w:pStyle w:val="a3"/>
        <w:ind w:firstLine="709"/>
        <w:jc w:val="both"/>
        <w:rPr>
          <w:color w:val="000000" w:themeColor="text1"/>
          <w:sz w:val="26"/>
          <w:szCs w:val="26"/>
        </w:rPr>
      </w:pPr>
      <w:r w:rsidRPr="00745612">
        <w:rPr>
          <w:color w:val="000000" w:themeColor="text1"/>
          <w:sz w:val="26"/>
          <w:szCs w:val="26"/>
        </w:rPr>
        <w:t>Название статьи – шрифт 14 pt, полужирный, прописными буквами; по центру; интервал – одинарный</w:t>
      </w:r>
      <w:r w:rsidR="00035FCE" w:rsidRPr="00745612">
        <w:rPr>
          <w:color w:val="000000" w:themeColor="text1"/>
          <w:sz w:val="26"/>
          <w:szCs w:val="26"/>
          <w:lang w:val="ru-RU"/>
        </w:rPr>
        <w:t>, до – 12 пт, после – 6 пт</w:t>
      </w:r>
      <w:r w:rsidRPr="00745612">
        <w:rPr>
          <w:color w:val="000000" w:themeColor="text1"/>
          <w:sz w:val="26"/>
          <w:szCs w:val="26"/>
        </w:rPr>
        <w:t>.</w:t>
      </w:r>
    </w:p>
    <w:p w14:paraId="46FF7D40" w14:textId="77777777" w:rsidR="00344D26" w:rsidRPr="00745612" w:rsidRDefault="00876CBD" w:rsidP="00C55ADC">
      <w:pPr>
        <w:pStyle w:val="a3"/>
        <w:ind w:firstLine="709"/>
        <w:jc w:val="both"/>
        <w:rPr>
          <w:color w:val="000000" w:themeColor="text1"/>
          <w:sz w:val="26"/>
          <w:szCs w:val="26"/>
        </w:rPr>
      </w:pPr>
      <w:r w:rsidRPr="00745612">
        <w:rPr>
          <w:color w:val="000000" w:themeColor="text1"/>
          <w:sz w:val="26"/>
          <w:szCs w:val="26"/>
        </w:rPr>
        <w:t xml:space="preserve">Объем статьи – 5–10 страниц формата А4, с учетом </w:t>
      </w:r>
      <w:r w:rsidR="00825A27" w:rsidRPr="00745612">
        <w:rPr>
          <w:color w:val="000000" w:themeColor="text1"/>
          <w:sz w:val="26"/>
          <w:szCs w:val="26"/>
          <w:lang w:val="ru-RU"/>
        </w:rPr>
        <w:t xml:space="preserve">названия статьи, </w:t>
      </w:r>
      <w:r w:rsidRPr="00745612">
        <w:rPr>
          <w:color w:val="000000" w:themeColor="text1"/>
          <w:sz w:val="26"/>
          <w:szCs w:val="26"/>
        </w:rPr>
        <w:t>графических вложений</w:t>
      </w:r>
      <w:r w:rsidR="00825A27" w:rsidRPr="00745612">
        <w:rPr>
          <w:color w:val="000000" w:themeColor="text1"/>
          <w:sz w:val="26"/>
          <w:szCs w:val="26"/>
          <w:lang w:val="ru-RU"/>
        </w:rPr>
        <w:t xml:space="preserve"> и списка использованной литературы</w:t>
      </w:r>
      <w:r w:rsidRPr="00745612">
        <w:rPr>
          <w:color w:val="000000" w:themeColor="text1"/>
          <w:sz w:val="26"/>
          <w:szCs w:val="26"/>
        </w:rPr>
        <w:t>. Количество рисунков и таблиц не должно превышать 3-х, количество литературных источников – не менее 5-ти (в порядке цитирования). Число авторов статьи не должно превышать трех человек.</w:t>
      </w:r>
    </w:p>
    <w:p w14:paraId="5274E8C6" w14:textId="77777777" w:rsidR="00F66385" w:rsidRPr="00745612" w:rsidRDefault="00F66385" w:rsidP="00F66385">
      <w:pPr>
        <w:ind w:firstLine="567"/>
        <w:jc w:val="both"/>
        <w:rPr>
          <w:color w:val="000000" w:themeColor="text1"/>
          <w:sz w:val="26"/>
          <w:szCs w:val="26"/>
        </w:rPr>
      </w:pPr>
      <w:r w:rsidRPr="00745612">
        <w:rPr>
          <w:b/>
          <w:bCs/>
          <w:color w:val="000000" w:themeColor="text1"/>
          <w:sz w:val="26"/>
          <w:szCs w:val="26"/>
        </w:rPr>
        <w:t>Текст статьи должен быть структурирован</w:t>
      </w:r>
      <w:r w:rsidRPr="00745612">
        <w:rPr>
          <w:color w:val="000000" w:themeColor="text1"/>
          <w:sz w:val="26"/>
          <w:szCs w:val="26"/>
        </w:rPr>
        <w:t xml:space="preserve"> с применением стандартных названий разделов: «Введение», «Цель и задачи исследования», «Методы исследования», «Полученные результаты», «Выводы»</w:t>
      </w:r>
      <w:r w:rsidRPr="00745612">
        <w:rPr>
          <w:i/>
          <w:color w:val="000000" w:themeColor="text1"/>
          <w:sz w:val="26"/>
          <w:szCs w:val="26"/>
        </w:rPr>
        <w:t>.</w:t>
      </w:r>
    </w:p>
    <w:p w14:paraId="6A12DCAD" w14:textId="77777777" w:rsidR="00F66385" w:rsidRPr="00745612" w:rsidRDefault="00F66385" w:rsidP="00F66385">
      <w:pPr>
        <w:ind w:firstLine="567"/>
        <w:jc w:val="both"/>
        <w:rPr>
          <w:color w:val="000000" w:themeColor="text1"/>
          <w:sz w:val="26"/>
          <w:szCs w:val="26"/>
        </w:rPr>
      </w:pPr>
      <w:r w:rsidRPr="00745612">
        <w:rPr>
          <w:color w:val="000000" w:themeColor="text1"/>
          <w:sz w:val="26"/>
          <w:szCs w:val="26"/>
        </w:rPr>
        <w:t>В разделе «</w:t>
      </w:r>
      <w:r w:rsidRPr="00745612">
        <w:rPr>
          <w:b/>
          <w:bCs/>
          <w:color w:val="000000" w:themeColor="text1"/>
          <w:sz w:val="26"/>
          <w:szCs w:val="26"/>
        </w:rPr>
        <w:t>Введение</w:t>
      </w:r>
      <w:r w:rsidRPr="00745612">
        <w:rPr>
          <w:color w:val="000000" w:themeColor="text1"/>
          <w:sz w:val="26"/>
          <w:szCs w:val="26"/>
        </w:rPr>
        <w:t xml:space="preserve">» </w:t>
      </w:r>
      <w:r w:rsidR="009B5FBE" w:rsidRPr="00745612">
        <w:rPr>
          <w:color w:val="000000" w:themeColor="text1"/>
          <w:sz w:val="26"/>
          <w:szCs w:val="26"/>
        </w:rPr>
        <w:t xml:space="preserve">должна быть обоснована актуальность темы и </w:t>
      </w:r>
      <w:r w:rsidRPr="00745612">
        <w:rPr>
          <w:color w:val="000000" w:themeColor="text1"/>
          <w:sz w:val="26"/>
          <w:szCs w:val="26"/>
        </w:rPr>
        <w:t xml:space="preserve">должен быть дан литературный обзор по теме статьи, из которого должна вытекать постановка проблемы. </w:t>
      </w:r>
    </w:p>
    <w:p w14:paraId="70A8D680" w14:textId="77777777" w:rsidR="00F66385" w:rsidRPr="00745612" w:rsidRDefault="00F66385" w:rsidP="00F66385">
      <w:pPr>
        <w:ind w:firstLine="567"/>
        <w:jc w:val="both"/>
        <w:rPr>
          <w:color w:val="000000" w:themeColor="text1"/>
          <w:sz w:val="26"/>
          <w:szCs w:val="26"/>
        </w:rPr>
      </w:pPr>
      <w:r w:rsidRPr="00745612">
        <w:rPr>
          <w:b/>
          <w:bCs/>
          <w:color w:val="000000" w:themeColor="text1"/>
          <w:sz w:val="26"/>
          <w:szCs w:val="26"/>
        </w:rPr>
        <w:t>Цель и задачи исследования</w:t>
      </w:r>
      <w:r w:rsidRPr="00745612">
        <w:rPr>
          <w:color w:val="000000" w:themeColor="text1"/>
          <w:sz w:val="26"/>
          <w:szCs w:val="26"/>
        </w:rPr>
        <w:t xml:space="preserve"> должны быть сформулированы ясно, с применением специальной терминологии. </w:t>
      </w:r>
    </w:p>
    <w:p w14:paraId="15502407" w14:textId="66063424" w:rsidR="00C45A76" w:rsidRPr="00745612" w:rsidRDefault="00C45A76" w:rsidP="00F66385">
      <w:pPr>
        <w:ind w:firstLine="567"/>
        <w:jc w:val="both"/>
        <w:rPr>
          <w:color w:val="000000" w:themeColor="text1"/>
          <w:sz w:val="26"/>
          <w:szCs w:val="26"/>
        </w:rPr>
      </w:pPr>
      <w:r w:rsidRPr="00745612">
        <w:rPr>
          <w:color w:val="000000" w:themeColor="text1"/>
          <w:sz w:val="26"/>
          <w:szCs w:val="26"/>
        </w:rPr>
        <w:t xml:space="preserve">В разделе </w:t>
      </w:r>
      <w:r w:rsidRPr="00745612">
        <w:rPr>
          <w:b/>
          <w:bCs/>
          <w:color w:val="000000" w:themeColor="text1"/>
          <w:sz w:val="26"/>
          <w:szCs w:val="26"/>
        </w:rPr>
        <w:t>«Методы исследования»</w:t>
      </w:r>
      <w:r w:rsidRPr="00745612">
        <w:rPr>
          <w:color w:val="000000" w:themeColor="text1"/>
          <w:sz w:val="26"/>
          <w:szCs w:val="26"/>
        </w:rPr>
        <w:t xml:space="preserve"> должны быть отражены фактически примененные методологические приёмы и методические инструменты проведения научного исследования.</w:t>
      </w:r>
    </w:p>
    <w:p w14:paraId="1839DDCB" w14:textId="09BF91FC" w:rsidR="00F66385" w:rsidRPr="00745612" w:rsidRDefault="00F66385" w:rsidP="00F66385">
      <w:pPr>
        <w:ind w:firstLine="567"/>
        <w:jc w:val="both"/>
        <w:rPr>
          <w:color w:val="000000" w:themeColor="text1"/>
          <w:sz w:val="26"/>
          <w:szCs w:val="26"/>
        </w:rPr>
      </w:pPr>
      <w:r w:rsidRPr="00745612">
        <w:rPr>
          <w:color w:val="000000" w:themeColor="text1"/>
          <w:sz w:val="26"/>
          <w:szCs w:val="26"/>
        </w:rPr>
        <w:t>В разделе «</w:t>
      </w:r>
      <w:r w:rsidRPr="00745612">
        <w:rPr>
          <w:b/>
          <w:bCs/>
          <w:color w:val="000000" w:themeColor="text1"/>
          <w:sz w:val="26"/>
          <w:szCs w:val="26"/>
        </w:rPr>
        <w:t>Полученные результаты</w:t>
      </w:r>
      <w:r w:rsidRPr="00745612">
        <w:rPr>
          <w:color w:val="000000" w:themeColor="text1"/>
          <w:sz w:val="26"/>
          <w:szCs w:val="26"/>
        </w:rPr>
        <w:t>» излагаются теоретические и/или практические результаты</w:t>
      </w:r>
      <w:r w:rsidR="009B5FBE" w:rsidRPr="00745612">
        <w:rPr>
          <w:color w:val="000000" w:themeColor="text1"/>
          <w:sz w:val="26"/>
          <w:szCs w:val="26"/>
        </w:rPr>
        <w:t xml:space="preserve"> исследования</w:t>
      </w:r>
      <w:r w:rsidR="00860B6E" w:rsidRPr="00745612">
        <w:rPr>
          <w:color w:val="000000" w:themeColor="text1"/>
          <w:sz w:val="26"/>
          <w:szCs w:val="26"/>
        </w:rPr>
        <w:t>, с отражением элементов научной новизны</w:t>
      </w:r>
      <w:r w:rsidRPr="00745612">
        <w:rPr>
          <w:color w:val="000000" w:themeColor="text1"/>
          <w:sz w:val="26"/>
          <w:szCs w:val="26"/>
        </w:rPr>
        <w:t xml:space="preserve">. </w:t>
      </w:r>
    </w:p>
    <w:p w14:paraId="7EFE80CB" w14:textId="7B860437" w:rsidR="00F66385" w:rsidRPr="00745612" w:rsidRDefault="00F66385" w:rsidP="00F66385">
      <w:pPr>
        <w:ind w:firstLine="567"/>
        <w:jc w:val="both"/>
        <w:rPr>
          <w:color w:val="000000" w:themeColor="text1"/>
          <w:sz w:val="26"/>
          <w:szCs w:val="26"/>
        </w:rPr>
      </w:pPr>
      <w:r w:rsidRPr="00745612">
        <w:rPr>
          <w:color w:val="000000" w:themeColor="text1"/>
          <w:sz w:val="26"/>
          <w:szCs w:val="26"/>
        </w:rPr>
        <w:t>В разделе «</w:t>
      </w:r>
      <w:r w:rsidRPr="00745612">
        <w:rPr>
          <w:b/>
          <w:bCs/>
          <w:color w:val="000000" w:themeColor="text1"/>
          <w:sz w:val="26"/>
          <w:szCs w:val="26"/>
        </w:rPr>
        <w:t>Выводы</w:t>
      </w:r>
      <w:r w:rsidRPr="00745612">
        <w:rPr>
          <w:color w:val="000000" w:themeColor="text1"/>
          <w:sz w:val="26"/>
          <w:szCs w:val="26"/>
        </w:rPr>
        <w:t xml:space="preserve">» описывается важность результатов и излагается понимание того, в каком направлении возможны последующие </w:t>
      </w:r>
      <w:r w:rsidR="00860B6E" w:rsidRPr="00745612">
        <w:rPr>
          <w:color w:val="000000" w:themeColor="text1"/>
          <w:sz w:val="26"/>
          <w:szCs w:val="26"/>
        </w:rPr>
        <w:t xml:space="preserve">научные </w:t>
      </w:r>
      <w:r w:rsidRPr="00745612">
        <w:rPr>
          <w:color w:val="000000" w:themeColor="text1"/>
          <w:sz w:val="26"/>
          <w:szCs w:val="26"/>
        </w:rPr>
        <w:t>исследования.</w:t>
      </w:r>
    </w:p>
    <w:p w14:paraId="23984134" w14:textId="5F5CAA04" w:rsidR="00AF1E20" w:rsidRPr="00745612" w:rsidRDefault="00AF1E20" w:rsidP="00AF1E20">
      <w:pPr>
        <w:ind w:firstLine="567"/>
        <w:jc w:val="both"/>
        <w:rPr>
          <w:color w:val="000000" w:themeColor="text1"/>
          <w:sz w:val="26"/>
          <w:szCs w:val="26"/>
        </w:rPr>
      </w:pPr>
      <w:r w:rsidRPr="00745612">
        <w:rPr>
          <w:color w:val="000000" w:themeColor="text1"/>
          <w:sz w:val="26"/>
          <w:szCs w:val="26"/>
        </w:rPr>
        <w:t>Текст статьи должен быть оригинальным (ранее не опубликованным), самостоятельным исследованием, обладающим элементами научной новизны (приращение к научно</w:t>
      </w:r>
      <w:r w:rsidR="00C723F7" w:rsidRPr="00745612">
        <w:rPr>
          <w:color w:val="000000" w:themeColor="text1"/>
          <w:sz w:val="26"/>
          <w:szCs w:val="26"/>
        </w:rPr>
        <w:t>й школе</w:t>
      </w:r>
      <w:r w:rsidRPr="00745612">
        <w:rPr>
          <w:color w:val="000000" w:themeColor="text1"/>
          <w:sz w:val="26"/>
          <w:szCs w:val="26"/>
        </w:rPr>
        <w:t>, опровержение устаревших догм, разработка новых методологических и методических понятий, принципов, механизмов, подходов к анализу и оценке, и т.д.</w:t>
      </w:r>
    </w:p>
    <w:p w14:paraId="049FF9F7" w14:textId="70908745" w:rsidR="00C55ADC" w:rsidRPr="00745612" w:rsidRDefault="00AF1E20" w:rsidP="00AF1E20">
      <w:pPr>
        <w:ind w:firstLine="567"/>
        <w:jc w:val="both"/>
        <w:rPr>
          <w:color w:val="000000" w:themeColor="text1"/>
          <w:sz w:val="26"/>
          <w:szCs w:val="26"/>
        </w:rPr>
      </w:pPr>
      <w:r w:rsidRPr="00745612">
        <w:rPr>
          <w:color w:val="000000" w:themeColor="text1"/>
          <w:sz w:val="26"/>
          <w:szCs w:val="26"/>
        </w:rPr>
        <w:t>Текст статьи тщательно вычитывается и подписывается автором (ами), который (ые) несет (ут) ответственность за оригинальность исследования и научно-теоретический уровень публикуемого материала.</w:t>
      </w:r>
    </w:p>
    <w:p w14:paraId="73A24E7C" w14:textId="77777777" w:rsidR="006C43A7" w:rsidRPr="00745612" w:rsidRDefault="006C43A7" w:rsidP="00AF1E20">
      <w:pPr>
        <w:ind w:firstLine="567"/>
        <w:jc w:val="both"/>
        <w:rPr>
          <w:color w:val="000000" w:themeColor="text1"/>
          <w:sz w:val="26"/>
          <w:szCs w:val="26"/>
        </w:rPr>
      </w:pPr>
    </w:p>
    <w:bookmarkEnd w:id="0"/>
    <w:p w14:paraId="3C3025E4" w14:textId="77777777" w:rsidR="00A9709E" w:rsidRPr="00745612" w:rsidRDefault="00A9709E" w:rsidP="006B1456">
      <w:pPr>
        <w:pStyle w:val="a3"/>
        <w:tabs>
          <w:tab w:val="left" w:pos="993"/>
        </w:tabs>
        <w:autoSpaceDE w:val="0"/>
        <w:autoSpaceDN w:val="0"/>
        <w:adjustRightInd w:val="0"/>
        <w:rPr>
          <w:b/>
          <w:bCs/>
          <w:i/>
          <w:color w:val="000000" w:themeColor="text1"/>
          <w:sz w:val="28"/>
          <w:szCs w:val="28"/>
          <w:u w:val="single"/>
          <w:lang w:val="ru-RU"/>
        </w:rPr>
      </w:pPr>
    </w:p>
    <w:p w14:paraId="5F38A40C" w14:textId="77777777" w:rsidR="00A9709E" w:rsidRPr="00745612" w:rsidRDefault="00A9709E" w:rsidP="006B1456">
      <w:pPr>
        <w:pStyle w:val="a3"/>
        <w:tabs>
          <w:tab w:val="left" w:pos="993"/>
        </w:tabs>
        <w:autoSpaceDE w:val="0"/>
        <w:autoSpaceDN w:val="0"/>
        <w:adjustRightInd w:val="0"/>
        <w:rPr>
          <w:b/>
          <w:bCs/>
          <w:i/>
          <w:color w:val="000000" w:themeColor="text1"/>
          <w:sz w:val="28"/>
          <w:szCs w:val="28"/>
          <w:u w:val="single"/>
          <w:lang w:val="ru-RU"/>
        </w:rPr>
      </w:pPr>
    </w:p>
    <w:p w14:paraId="10DBD70F" w14:textId="77777777" w:rsidR="00A9709E" w:rsidRPr="00745612" w:rsidRDefault="00A9709E" w:rsidP="006B1456">
      <w:pPr>
        <w:pStyle w:val="a3"/>
        <w:tabs>
          <w:tab w:val="left" w:pos="993"/>
        </w:tabs>
        <w:autoSpaceDE w:val="0"/>
        <w:autoSpaceDN w:val="0"/>
        <w:adjustRightInd w:val="0"/>
        <w:rPr>
          <w:b/>
          <w:bCs/>
          <w:i/>
          <w:color w:val="000000" w:themeColor="text1"/>
          <w:sz w:val="28"/>
          <w:szCs w:val="28"/>
          <w:u w:val="single"/>
          <w:lang w:val="ru-RU"/>
        </w:rPr>
      </w:pPr>
    </w:p>
    <w:p w14:paraId="1BD843A6" w14:textId="77777777" w:rsidR="00A9709E" w:rsidRPr="00745612" w:rsidRDefault="00A9709E" w:rsidP="006B1456">
      <w:pPr>
        <w:pStyle w:val="a3"/>
        <w:tabs>
          <w:tab w:val="left" w:pos="993"/>
        </w:tabs>
        <w:autoSpaceDE w:val="0"/>
        <w:autoSpaceDN w:val="0"/>
        <w:adjustRightInd w:val="0"/>
        <w:rPr>
          <w:b/>
          <w:bCs/>
          <w:i/>
          <w:color w:val="000000" w:themeColor="text1"/>
          <w:sz w:val="28"/>
          <w:szCs w:val="28"/>
          <w:u w:val="single"/>
          <w:lang w:val="ru-RU"/>
        </w:rPr>
      </w:pPr>
    </w:p>
    <w:p w14:paraId="13369AAC" w14:textId="77777777" w:rsidR="00A9709E" w:rsidRPr="00745612" w:rsidRDefault="00A9709E" w:rsidP="006B1456">
      <w:pPr>
        <w:pStyle w:val="a3"/>
        <w:tabs>
          <w:tab w:val="left" w:pos="993"/>
        </w:tabs>
        <w:autoSpaceDE w:val="0"/>
        <w:autoSpaceDN w:val="0"/>
        <w:adjustRightInd w:val="0"/>
        <w:rPr>
          <w:b/>
          <w:bCs/>
          <w:i/>
          <w:color w:val="000000" w:themeColor="text1"/>
          <w:sz w:val="28"/>
          <w:szCs w:val="28"/>
          <w:u w:val="single"/>
          <w:lang w:val="ru-RU"/>
        </w:rPr>
      </w:pPr>
    </w:p>
    <w:p w14:paraId="1E50FE42" w14:textId="52A8078D" w:rsidR="006B1456" w:rsidRPr="00745612" w:rsidRDefault="006B1456" w:rsidP="006B1456">
      <w:pPr>
        <w:pStyle w:val="a3"/>
        <w:tabs>
          <w:tab w:val="left" w:pos="993"/>
        </w:tabs>
        <w:autoSpaceDE w:val="0"/>
        <w:autoSpaceDN w:val="0"/>
        <w:adjustRightInd w:val="0"/>
        <w:rPr>
          <w:b/>
          <w:bCs/>
          <w:color w:val="000000" w:themeColor="text1"/>
          <w:sz w:val="28"/>
          <w:szCs w:val="28"/>
          <w:u w:val="single"/>
        </w:rPr>
      </w:pPr>
      <w:r w:rsidRPr="00745612">
        <w:rPr>
          <w:b/>
          <w:bCs/>
          <w:i/>
          <w:color w:val="000000" w:themeColor="text1"/>
          <w:sz w:val="28"/>
          <w:szCs w:val="28"/>
          <w:u w:val="single"/>
        </w:rPr>
        <w:t>Образец оформления статей</w:t>
      </w:r>
    </w:p>
    <w:p w14:paraId="2436E8C5" w14:textId="77777777" w:rsidR="006B1456" w:rsidRPr="00745612" w:rsidRDefault="006B1456" w:rsidP="006B1456">
      <w:pPr>
        <w:tabs>
          <w:tab w:val="right" w:pos="9000"/>
        </w:tabs>
        <w:autoSpaceDE w:val="0"/>
        <w:autoSpaceDN w:val="0"/>
        <w:adjustRightInd w:val="0"/>
        <w:rPr>
          <w:bCs/>
          <w:color w:val="000000" w:themeColor="text1"/>
          <w:sz w:val="28"/>
          <w:szCs w:val="28"/>
        </w:rPr>
      </w:pPr>
      <w:r w:rsidRPr="00745612">
        <w:rPr>
          <w:bCs/>
          <w:color w:val="000000" w:themeColor="text1"/>
          <w:sz w:val="28"/>
          <w:szCs w:val="28"/>
        </w:rPr>
        <w:t>УДК 338</w:t>
      </w:r>
    </w:p>
    <w:p w14:paraId="698C8948" w14:textId="77777777" w:rsidR="006B1456" w:rsidRPr="00745612" w:rsidRDefault="006B1456" w:rsidP="006B1456">
      <w:pPr>
        <w:tabs>
          <w:tab w:val="right" w:pos="9000"/>
        </w:tabs>
        <w:autoSpaceDE w:val="0"/>
        <w:autoSpaceDN w:val="0"/>
        <w:adjustRightInd w:val="0"/>
        <w:jc w:val="right"/>
        <w:rPr>
          <w:bCs/>
          <w:color w:val="000000" w:themeColor="text1"/>
        </w:rPr>
      </w:pPr>
      <w:r w:rsidRPr="00745612">
        <w:rPr>
          <w:bCs/>
          <w:color w:val="000000" w:themeColor="text1"/>
          <w:sz w:val="28"/>
          <w:szCs w:val="28"/>
        </w:rPr>
        <w:tab/>
      </w:r>
    </w:p>
    <w:p w14:paraId="4F7B8671" w14:textId="77777777" w:rsidR="006B1456" w:rsidRPr="00745612" w:rsidRDefault="006B1456" w:rsidP="006B1456">
      <w:pPr>
        <w:autoSpaceDE w:val="0"/>
        <w:autoSpaceDN w:val="0"/>
        <w:adjustRightInd w:val="0"/>
        <w:spacing w:before="240" w:after="120"/>
        <w:jc w:val="right"/>
        <w:rPr>
          <w:b/>
          <w:bCs/>
          <w:color w:val="000000" w:themeColor="text1"/>
          <w:sz w:val="28"/>
          <w:szCs w:val="28"/>
        </w:rPr>
      </w:pPr>
      <w:r w:rsidRPr="00745612">
        <w:rPr>
          <w:b/>
          <w:bCs/>
          <w:color w:val="000000" w:themeColor="text1"/>
          <w:sz w:val="28"/>
          <w:szCs w:val="28"/>
        </w:rPr>
        <w:t>И.И. Иванов, П.П. Петров</w:t>
      </w:r>
    </w:p>
    <w:p w14:paraId="50E17D7C" w14:textId="77777777" w:rsidR="006B1456" w:rsidRPr="00745612" w:rsidRDefault="006B1456" w:rsidP="006B1456">
      <w:pPr>
        <w:autoSpaceDE w:val="0"/>
        <w:autoSpaceDN w:val="0"/>
        <w:adjustRightInd w:val="0"/>
        <w:spacing w:before="240" w:after="120"/>
        <w:jc w:val="center"/>
        <w:rPr>
          <w:b/>
          <w:bCs/>
          <w:color w:val="000000" w:themeColor="text1"/>
          <w:sz w:val="28"/>
          <w:szCs w:val="28"/>
        </w:rPr>
      </w:pPr>
      <w:r w:rsidRPr="00745612">
        <w:rPr>
          <w:b/>
          <w:bCs/>
          <w:sz w:val="28"/>
          <w:szCs w:val="28"/>
        </w:rPr>
        <w:t>РАЗРАБОТКА ЭКОНОМИЧЕСКОГО МЕХАНИЗМА РАЗВИТИЯ МАЛОГО БИЗНЕСА</w:t>
      </w:r>
    </w:p>
    <w:p w14:paraId="7597CF1E"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bCs/>
          <w:i/>
          <w:color w:val="000000" w:themeColor="text1"/>
          <w:sz w:val="28"/>
          <w:szCs w:val="28"/>
        </w:rPr>
        <w:t>Аннотация</w:t>
      </w:r>
      <w:r w:rsidRPr="00745612">
        <w:rPr>
          <w:bCs/>
          <w:color w:val="000000" w:themeColor="text1"/>
          <w:sz w:val="28"/>
          <w:szCs w:val="28"/>
        </w:rPr>
        <w:t>. Обосновывается роль малых форм хозяйствования в экономике. Рассматриваются потенциальные рыночные ниши, которые могут занимать крупные и ма</w:t>
      </w:r>
      <w:r w:rsidRPr="00745612">
        <w:rPr>
          <w:color w:val="000000" w:themeColor="text1"/>
          <w:sz w:val="28"/>
          <w:szCs w:val="28"/>
        </w:rPr>
        <w:t xml:space="preserve">лые формы хозяйствования, устанавливаются формы их взаимовыгодного сотрудничества. … </w:t>
      </w:r>
      <w:r w:rsidRPr="00745612">
        <w:rPr>
          <w:b/>
          <w:color w:val="000000" w:themeColor="text1"/>
          <w:sz w:val="28"/>
          <w:szCs w:val="28"/>
        </w:rPr>
        <w:t>(не менее 50 слов)</w:t>
      </w:r>
      <w:r w:rsidRPr="00745612">
        <w:rPr>
          <w:color w:val="000000" w:themeColor="text1"/>
          <w:sz w:val="28"/>
          <w:szCs w:val="28"/>
        </w:rPr>
        <w:t>.</w:t>
      </w:r>
    </w:p>
    <w:p w14:paraId="5BF1A044" w14:textId="77777777" w:rsidR="006B1456" w:rsidRPr="00745612" w:rsidRDefault="006B1456" w:rsidP="006B1456">
      <w:pPr>
        <w:autoSpaceDE w:val="0"/>
        <w:autoSpaceDN w:val="0"/>
        <w:adjustRightInd w:val="0"/>
        <w:ind w:firstLine="709"/>
        <w:jc w:val="both"/>
        <w:rPr>
          <w:color w:val="000000" w:themeColor="text1"/>
          <w:sz w:val="28"/>
          <w:szCs w:val="28"/>
          <w:lang w:val="en-US"/>
        </w:rPr>
      </w:pPr>
      <w:r w:rsidRPr="00745612">
        <w:rPr>
          <w:bCs/>
          <w:i/>
          <w:iCs/>
          <w:color w:val="000000" w:themeColor="text1"/>
          <w:sz w:val="28"/>
          <w:szCs w:val="28"/>
        </w:rPr>
        <w:t>Ключевые слова</w:t>
      </w:r>
      <w:r w:rsidRPr="00745612">
        <w:rPr>
          <w:bCs/>
          <w:color w:val="000000" w:themeColor="text1"/>
          <w:sz w:val="28"/>
          <w:szCs w:val="28"/>
        </w:rPr>
        <w:t>: мал</w:t>
      </w:r>
      <w:r w:rsidRPr="00745612">
        <w:rPr>
          <w:color w:val="000000" w:themeColor="text1"/>
          <w:sz w:val="28"/>
          <w:szCs w:val="28"/>
        </w:rPr>
        <w:t xml:space="preserve">ые формы хозяйствования, бизнес, Байкальский регион. … </w:t>
      </w:r>
      <w:r w:rsidRPr="00745612">
        <w:rPr>
          <w:b/>
          <w:color w:val="000000" w:themeColor="text1"/>
          <w:sz w:val="28"/>
          <w:szCs w:val="28"/>
          <w:lang w:val="en-US"/>
        </w:rPr>
        <w:t>(</w:t>
      </w:r>
      <w:r w:rsidRPr="00745612">
        <w:rPr>
          <w:b/>
          <w:color w:val="000000" w:themeColor="text1"/>
          <w:sz w:val="28"/>
          <w:szCs w:val="28"/>
        </w:rPr>
        <w:t>не</w:t>
      </w:r>
      <w:r w:rsidRPr="00745612">
        <w:rPr>
          <w:b/>
          <w:color w:val="000000" w:themeColor="text1"/>
          <w:sz w:val="28"/>
          <w:szCs w:val="28"/>
          <w:lang w:val="en-US"/>
        </w:rPr>
        <w:t xml:space="preserve"> </w:t>
      </w:r>
      <w:r w:rsidRPr="00745612">
        <w:rPr>
          <w:b/>
          <w:color w:val="000000" w:themeColor="text1"/>
          <w:sz w:val="28"/>
          <w:szCs w:val="28"/>
        </w:rPr>
        <w:t>менее</w:t>
      </w:r>
      <w:r w:rsidRPr="00745612">
        <w:rPr>
          <w:b/>
          <w:color w:val="000000" w:themeColor="text1"/>
          <w:sz w:val="28"/>
          <w:szCs w:val="28"/>
          <w:lang w:val="en-US"/>
        </w:rPr>
        <w:t xml:space="preserve"> 5 </w:t>
      </w:r>
      <w:r w:rsidRPr="00745612">
        <w:rPr>
          <w:b/>
          <w:color w:val="000000" w:themeColor="text1"/>
          <w:sz w:val="28"/>
          <w:szCs w:val="28"/>
        </w:rPr>
        <w:t>слов</w:t>
      </w:r>
      <w:r w:rsidRPr="00745612">
        <w:rPr>
          <w:b/>
          <w:color w:val="000000" w:themeColor="text1"/>
          <w:sz w:val="28"/>
          <w:szCs w:val="28"/>
          <w:lang w:val="en-US"/>
        </w:rPr>
        <w:t>)</w:t>
      </w:r>
      <w:r w:rsidRPr="00745612">
        <w:rPr>
          <w:color w:val="000000" w:themeColor="text1"/>
          <w:sz w:val="28"/>
          <w:szCs w:val="28"/>
          <w:lang w:val="en-US"/>
        </w:rPr>
        <w:t>.</w:t>
      </w:r>
    </w:p>
    <w:p w14:paraId="5F9E3FF8" w14:textId="77777777" w:rsidR="006B1456" w:rsidRPr="00745612" w:rsidRDefault="006B1456" w:rsidP="006B1456">
      <w:pPr>
        <w:autoSpaceDE w:val="0"/>
        <w:autoSpaceDN w:val="0"/>
        <w:adjustRightInd w:val="0"/>
        <w:ind w:firstLine="709"/>
        <w:jc w:val="both"/>
        <w:rPr>
          <w:color w:val="000000" w:themeColor="text1"/>
          <w:sz w:val="28"/>
          <w:szCs w:val="28"/>
          <w:lang w:val="en-US"/>
        </w:rPr>
      </w:pPr>
    </w:p>
    <w:p w14:paraId="5509032E" w14:textId="77777777" w:rsidR="006B1456" w:rsidRPr="00745612" w:rsidRDefault="006B1456" w:rsidP="006B1456">
      <w:pPr>
        <w:tabs>
          <w:tab w:val="right" w:pos="9000"/>
        </w:tabs>
        <w:autoSpaceDE w:val="0"/>
        <w:autoSpaceDN w:val="0"/>
        <w:adjustRightInd w:val="0"/>
        <w:spacing w:after="240"/>
        <w:jc w:val="right"/>
        <w:rPr>
          <w:b/>
          <w:iCs/>
          <w:color w:val="000000" w:themeColor="text1"/>
          <w:sz w:val="28"/>
          <w:szCs w:val="28"/>
          <w:lang w:val="en-US"/>
        </w:rPr>
      </w:pPr>
      <w:r w:rsidRPr="00745612">
        <w:rPr>
          <w:b/>
          <w:iCs/>
          <w:color w:val="000000" w:themeColor="text1"/>
          <w:sz w:val="28"/>
          <w:szCs w:val="28"/>
          <w:lang w:val="en-US"/>
        </w:rPr>
        <w:t>I.I. Ivanov, P.P. Petrov</w:t>
      </w:r>
    </w:p>
    <w:p w14:paraId="55CBDFBD" w14:textId="77777777" w:rsidR="006B1456" w:rsidRPr="00745612" w:rsidRDefault="006B1456" w:rsidP="006B1456">
      <w:pPr>
        <w:autoSpaceDE w:val="0"/>
        <w:autoSpaceDN w:val="0"/>
        <w:adjustRightInd w:val="0"/>
        <w:spacing w:after="240"/>
        <w:jc w:val="center"/>
        <w:rPr>
          <w:b/>
          <w:color w:val="000000" w:themeColor="text1"/>
          <w:sz w:val="28"/>
          <w:szCs w:val="28"/>
          <w:lang w:val="en-US"/>
        </w:rPr>
      </w:pPr>
      <w:r w:rsidRPr="00745612">
        <w:rPr>
          <w:b/>
          <w:color w:val="000000" w:themeColor="text1"/>
          <w:sz w:val="28"/>
          <w:szCs w:val="28"/>
          <w:lang w:val="en-US"/>
        </w:rPr>
        <w:t>DEVELOPMENT OF AN ECONOMIC MECHANISM THE DEVELOPMENT OF SMALL BUSINESS</w:t>
      </w:r>
    </w:p>
    <w:p w14:paraId="0953424F" w14:textId="77777777" w:rsidR="006B1456" w:rsidRPr="00745612" w:rsidRDefault="006B1456" w:rsidP="006B1456">
      <w:pPr>
        <w:autoSpaceDE w:val="0"/>
        <w:autoSpaceDN w:val="0"/>
        <w:adjustRightInd w:val="0"/>
        <w:ind w:firstLine="709"/>
        <w:jc w:val="both"/>
        <w:rPr>
          <w:bCs/>
          <w:color w:val="000000" w:themeColor="text1"/>
          <w:sz w:val="28"/>
          <w:szCs w:val="28"/>
          <w:lang w:val="en-US"/>
        </w:rPr>
      </w:pPr>
      <w:r w:rsidRPr="00745612">
        <w:rPr>
          <w:bCs/>
          <w:i/>
          <w:iCs/>
          <w:color w:val="000000" w:themeColor="text1"/>
          <w:sz w:val="28"/>
          <w:szCs w:val="28"/>
          <w:lang w:val="en-US"/>
        </w:rPr>
        <w:t>Annotation</w:t>
      </w:r>
      <w:r w:rsidRPr="00745612">
        <w:rPr>
          <w:bCs/>
          <w:color w:val="000000" w:themeColor="text1"/>
          <w:sz w:val="28"/>
          <w:szCs w:val="28"/>
          <w:lang w:val="en-US"/>
        </w:rPr>
        <w:t>. The role of small forms of management in the economy is substantiated. Potential market niches that can be occupied by large and small forms of business are considered, forms of their mutually beneficial cooperation are established. ...</w:t>
      </w:r>
    </w:p>
    <w:p w14:paraId="5A2392B6" w14:textId="77777777" w:rsidR="006B1456" w:rsidRPr="00745612" w:rsidRDefault="006B1456" w:rsidP="006B1456">
      <w:pPr>
        <w:autoSpaceDE w:val="0"/>
        <w:autoSpaceDN w:val="0"/>
        <w:adjustRightInd w:val="0"/>
        <w:ind w:firstLine="709"/>
        <w:jc w:val="both"/>
        <w:rPr>
          <w:bCs/>
          <w:color w:val="000000" w:themeColor="text1"/>
          <w:sz w:val="28"/>
          <w:szCs w:val="28"/>
          <w:lang w:val="en-US"/>
        </w:rPr>
      </w:pPr>
      <w:r w:rsidRPr="00745612">
        <w:rPr>
          <w:bCs/>
          <w:i/>
          <w:iCs/>
          <w:color w:val="000000" w:themeColor="text1"/>
          <w:sz w:val="28"/>
          <w:szCs w:val="28"/>
          <w:lang w:val="en-US"/>
        </w:rPr>
        <w:t>Keywords</w:t>
      </w:r>
      <w:r w:rsidRPr="00745612">
        <w:rPr>
          <w:bCs/>
          <w:color w:val="000000" w:themeColor="text1"/>
          <w:sz w:val="28"/>
          <w:szCs w:val="28"/>
          <w:lang w:val="en-US"/>
        </w:rPr>
        <w:t>: small forms of management, business, Baikal region. ...</w:t>
      </w:r>
    </w:p>
    <w:p w14:paraId="21C02AEF" w14:textId="77777777" w:rsidR="006B1456" w:rsidRPr="00745612" w:rsidRDefault="006B1456" w:rsidP="006B1456">
      <w:pPr>
        <w:autoSpaceDE w:val="0"/>
        <w:autoSpaceDN w:val="0"/>
        <w:adjustRightInd w:val="0"/>
        <w:ind w:firstLine="709"/>
        <w:rPr>
          <w:bCs/>
          <w:color w:val="000000" w:themeColor="text1"/>
          <w:sz w:val="26"/>
          <w:szCs w:val="26"/>
          <w:lang w:val="en-US"/>
        </w:rPr>
      </w:pPr>
    </w:p>
    <w:p w14:paraId="650DBFD0" w14:textId="77777777" w:rsidR="006B1456" w:rsidRPr="00745612" w:rsidRDefault="006B1456" w:rsidP="006B1456">
      <w:pPr>
        <w:autoSpaceDE w:val="0"/>
        <w:autoSpaceDN w:val="0"/>
        <w:adjustRightInd w:val="0"/>
        <w:ind w:firstLine="709"/>
        <w:rPr>
          <w:b/>
          <w:color w:val="000000" w:themeColor="text1"/>
          <w:sz w:val="28"/>
          <w:szCs w:val="28"/>
        </w:rPr>
      </w:pPr>
      <w:r w:rsidRPr="00745612">
        <w:rPr>
          <w:b/>
          <w:color w:val="000000" w:themeColor="text1"/>
          <w:sz w:val="26"/>
          <w:szCs w:val="26"/>
        </w:rPr>
        <w:t>Введение</w:t>
      </w:r>
    </w:p>
    <w:p w14:paraId="5B848805"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 xml:space="preserve">Текст статьи. Текст статьи.  Текст статьи. Текст статьи. Текст статьи. Текст статьи [1]. Текст статьи. Текст статьи [2, с. 115]. Текст статьи. </w:t>
      </w:r>
    </w:p>
    <w:p w14:paraId="06631285" w14:textId="77777777" w:rsidR="006B1456" w:rsidRPr="00745612" w:rsidRDefault="006B1456" w:rsidP="006B1456">
      <w:pPr>
        <w:autoSpaceDE w:val="0"/>
        <w:autoSpaceDN w:val="0"/>
        <w:adjustRightInd w:val="0"/>
        <w:ind w:firstLine="709"/>
        <w:jc w:val="both"/>
        <w:rPr>
          <w:b/>
          <w:color w:val="000000" w:themeColor="text1"/>
          <w:sz w:val="26"/>
          <w:szCs w:val="26"/>
        </w:rPr>
      </w:pPr>
    </w:p>
    <w:p w14:paraId="21CA1E9B" w14:textId="77777777" w:rsidR="006B1456" w:rsidRPr="00745612" w:rsidRDefault="006B1456" w:rsidP="006B1456">
      <w:pPr>
        <w:autoSpaceDE w:val="0"/>
        <w:autoSpaceDN w:val="0"/>
        <w:adjustRightInd w:val="0"/>
        <w:ind w:firstLine="709"/>
        <w:jc w:val="both"/>
        <w:rPr>
          <w:b/>
          <w:color w:val="000000" w:themeColor="text1"/>
          <w:sz w:val="26"/>
          <w:szCs w:val="26"/>
        </w:rPr>
      </w:pPr>
      <w:r w:rsidRPr="00745612">
        <w:rPr>
          <w:b/>
          <w:color w:val="000000" w:themeColor="text1"/>
          <w:sz w:val="26"/>
          <w:szCs w:val="26"/>
        </w:rPr>
        <w:t>Цель и задачи исследования</w:t>
      </w:r>
    </w:p>
    <w:p w14:paraId="6204F32D"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Текст статьи. Текст статьи.  Текст статьи. Текст статьи. Текст статьи.</w:t>
      </w:r>
    </w:p>
    <w:p w14:paraId="72F20180" w14:textId="77777777" w:rsidR="006B1456" w:rsidRPr="00745612" w:rsidRDefault="006B1456" w:rsidP="006B1456">
      <w:pPr>
        <w:autoSpaceDE w:val="0"/>
        <w:autoSpaceDN w:val="0"/>
        <w:adjustRightInd w:val="0"/>
        <w:ind w:firstLine="709"/>
        <w:jc w:val="both"/>
        <w:rPr>
          <w:b/>
          <w:color w:val="000000" w:themeColor="text1"/>
          <w:sz w:val="26"/>
          <w:szCs w:val="26"/>
        </w:rPr>
      </w:pPr>
    </w:p>
    <w:p w14:paraId="49308AE1" w14:textId="77777777" w:rsidR="006B1456" w:rsidRPr="00745612" w:rsidRDefault="006B1456" w:rsidP="006B1456">
      <w:pPr>
        <w:autoSpaceDE w:val="0"/>
        <w:autoSpaceDN w:val="0"/>
        <w:adjustRightInd w:val="0"/>
        <w:ind w:firstLine="709"/>
        <w:jc w:val="both"/>
        <w:rPr>
          <w:b/>
          <w:color w:val="000000" w:themeColor="text1"/>
          <w:sz w:val="26"/>
          <w:szCs w:val="26"/>
        </w:rPr>
      </w:pPr>
      <w:r w:rsidRPr="00745612">
        <w:rPr>
          <w:b/>
          <w:color w:val="000000" w:themeColor="text1"/>
          <w:sz w:val="26"/>
          <w:szCs w:val="26"/>
        </w:rPr>
        <w:t>Методы исследования</w:t>
      </w:r>
    </w:p>
    <w:p w14:paraId="664CAB7C"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Текст статьи. Текст статьи.  Текст статьи. Текст статьи. Текст статьи.</w:t>
      </w:r>
    </w:p>
    <w:p w14:paraId="265B9468" w14:textId="77777777" w:rsidR="006B1456" w:rsidRPr="00745612" w:rsidRDefault="006B1456" w:rsidP="006B1456">
      <w:pPr>
        <w:autoSpaceDE w:val="0"/>
        <w:autoSpaceDN w:val="0"/>
        <w:adjustRightInd w:val="0"/>
        <w:ind w:firstLine="709"/>
        <w:jc w:val="both"/>
        <w:rPr>
          <w:b/>
          <w:color w:val="000000" w:themeColor="text1"/>
          <w:sz w:val="26"/>
          <w:szCs w:val="26"/>
        </w:rPr>
      </w:pPr>
    </w:p>
    <w:p w14:paraId="225923E3" w14:textId="77777777" w:rsidR="006B1456" w:rsidRPr="00745612" w:rsidRDefault="006B1456" w:rsidP="006B1456">
      <w:pPr>
        <w:autoSpaceDE w:val="0"/>
        <w:autoSpaceDN w:val="0"/>
        <w:adjustRightInd w:val="0"/>
        <w:ind w:firstLine="709"/>
        <w:jc w:val="both"/>
        <w:rPr>
          <w:b/>
          <w:color w:val="000000" w:themeColor="text1"/>
          <w:sz w:val="26"/>
          <w:szCs w:val="26"/>
        </w:rPr>
      </w:pPr>
      <w:r w:rsidRPr="00745612">
        <w:rPr>
          <w:b/>
          <w:color w:val="000000" w:themeColor="text1"/>
          <w:sz w:val="26"/>
          <w:szCs w:val="26"/>
        </w:rPr>
        <w:t>Полученные результаты</w:t>
      </w:r>
    </w:p>
    <w:p w14:paraId="50C28797"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Текст статьи. Текст статьи.  Текст статьи. Текст статьи. Текст статьи.</w:t>
      </w:r>
    </w:p>
    <w:p w14:paraId="51D89AAC" w14:textId="77777777" w:rsidR="006B1456" w:rsidRPr="00745612" w:rsidRDefault="006B1456" w:rsidP="006B1456">
      <w:pPr>
        <w:autoSpaceDE w:val="0"/>
        <w:autoSpaceDN w:val="0"/>
        <w:adjustRightInd w:val="0"/>
        <w:ind w:firstLine="709"/>
        <w:jc w:val="both"/>
        <w:rPr>
          <w:color w:val="000000" w:themeColor="text1"/>
          <w:sz w:val="28"/>
          <w:szCs w:val="28"/>
        </w:rPr>
      </w:pPr>
    </w:p>
    <w:p w14:paraId="7DB2AB1F" w14:textId="77777777" w:rsidR="006B1456" w:rsidRPr="00745612" w:rsidRDefault="006B1456" w:rsidP="006B1456">
      <w:pPr>
        <w:autoSpaceDE w:val="0"/>
        <w:autoSpaceDN w:val="0"/>
        <w:adjustRightInd w:val="0"/>
        <w:ind w:firstLine="709"/>
        <w:jc w:val="both"/>
        <w:rPr>
          <w:b/>
          <w:color w:val="000000" w:themeColor="text1"/>
          <w:sz w:val="26"/>
          <w:szCs w:val="26"/>
        </w:rPr>
      </w:pPr>
      <w:r w:rsidRPr="00745612">
        <w:rPr>
          <w:b/>
          <w:color w:val="000000" w:themeColor="text1"/>
          <w:sz w:val="26"/>
          <w:szCs w:val="26"/>
        </w:rPr>
        <w:t>Выводы</w:t>
      </w:r>
    </w:p>
    <w:p w14:paraId="4A5BC104"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 xml:space="preserve">Текст статьи. Текст статьи. Текст статьи. Текст статьи. Текст статьи. </w:t>
      </w:r>
    </w:p>
    <w:p w14:paraId="78315F5E" w14:textId="77777777" w:rsidR="00A9709E" w:rsidRPr="00745612" w:rsidRDefault="00A9709E" w:rsidP="006B1456">
      <w:pPr>
        <w:autoSpaceDE w:val="0"/>
        <w:autoSpaceDN w:val="0"/>
        <w:adjustRightInd w:val="0"/>
        <w:ind w:firstLine="709"/>
        <w:jc w:val="both"/>
        <w:rPr>
          <w:b/>
          <w:color w:val="000000" w:themeColor="text1"/>
          <w:sz w:val="28"/>
          <w:szCs w:val="28"/>
        </w:rPr>
      </w:pPr>
    </w:p>
    <w:p w14:paraId="0F128236" w14:textId="30D861EC" w:rsidR="006B1456" w:rsidRPr="00745612" w:rsidRDefault="006B1456" w:rsidP="006B1456">
      <w:pPr>
        <w:autoSpaceDE w:val="0"/>
        <w:autoSpaceDN w:val="0"/>
        <w:adjustRightInd w:val="0"/>
        <w:ind w:firstLine="709"/>
        <w:jc w:val="both"/>
        <w:rPr>
          <w:color w:val="000000" w:themeColor="text1"/>
          <w:sz w:val="28"/>
          <w:szCs w:val="28"/>
        </w:rPr>
      </w:pPr>
      <w:r w:rsidRPr="00745612">
        <w:rPr>
          <w:b/>
          <w:color w:val="000000" w:themeColor="text1"/>
          <w:sz w:val="28"/>
          <w:szCs w:val="28"/>
        </w:rPr>
        <w:t xml:space="preserve">(общий </w:t>
      </w:r>
      <w:r w:rsidR="00AB0453" w:rsidRPr="00745612">
        <w:rPr>
          <w:b/>
          <w:color w:val="000000" w:themeColor="text1"/>
          <w:sz w:val="28"/>
          <w:szCs w:val="28"/>
        </w:rPr>
        <w:t xml:space="preserve">ориентировочный </w:t>
      </w:r>
      <w:r w:rsidRPr="00745612">
        <w:rPr>
          <w:b/>
          <w:color w:val="000000" w:themeColor="text1"/>
          <w:sz w:val="28"/>
          <w:szCs w:val="28"/>
        </w:rPr>
        <w:t>объем статьи 4-9 страниц)</w:t>
      </w:r>
      <w:r w:rsidRPr="00745612">
        <w:rPr>
          <w:color w:val="000000" w:themeColor="text1"/>
          <w:sz w:val="28"/>
          <w:szCs w:val="28"/>
        </w:rPr>
        <w:t>.</w:t>
      </w:r>
    </w:p>
    <w:p w14:paraId="541A0A7D" w14:textId="77777777" w:rsidR="006B1456" w:rsidRPr="00745612" w:rsidRDefault="006B1456" w:rsidP="006B1456">
      <w:pPr>
        <w:autoSpaceDE w:val="0"/>
        <w:autoSpaceDN w:val="0"/>
        <w:adjustRightInd w:val="0"/>
        <w:ind w:firstLine="709"/>
        <w:jc w:val="both"/>
        <w:rPr>
          <w:color w:val="000000" w:themeColor="text1"/>
        </w:rPr>
      </w:pPr>
    </w:p>
    <w:p w14:paraId="288F8C50" w14:textId="77777777" w:rsidR="00A9709E" w:rsidRPr="00745612" w:rsidRDefault="00A9709E" w:rsidP="006B1456">
      <w:pPr>
        <w:autoSpaceDE w:val="0"/>
        <w:autoSpaceDN w:val="0"/>
        <w:adjustRightInd w:val="0"/>
        <w:spacing w:before="240" w:after="120"/>
        <w:jc w:val="center"/>
        <w:rPr>
          <w:b/>
          <w:bCs/>
          <w:color w:val="000000" w:themeColor="text1"/>
          <w:sz w:val="28"/>
          <w:szCs w:val="28"/>
        </w:rPr>
      </w:pPr>
    </w:p>
    <w:p w14:paraId="64F3F42C" w14:textId="77777777" w:rsidR="00A9709E" w:rsidRPr="00745612" w:rsidRDefault="00A9709E" w:rsidP="006B1456">
      <w:pPr>
        <w:autoSpaceDE w:val="0"/>
        <w:autoSpaceDN w:val="0"/>
        <w:adjustRightInd w:val="0"/>
        <w:spacing w:before="240" w:after="120"/>
        <w:jc w:val="center"/>
        <w:rPr>
          <w:b/>
          <w:bCs/>
          <w:color w:val="000000" w:themeColor="text1"/>
          <w:sz w:val="28"/>
          <w:szCs w:val="28"/>
        </w:rPr>
      </w:pPr>
    </w:p>
    <w:p w14:paraId="06113215" w14:textId="260690F6" w:rsidR="006B1456" w:rsidRPr="00745612" w:rsidRDefault="006B1456" w:rsidP="006B1456">
      <w:pPr>
        <w:autoSpaceDE w:val="0"/>
        <w:autoSpaceDN w:val="0"/>
        <w:adjustRightInd w:val="0"/>
        <w:spacing w:before="240" w:after="120"/>
        <w:jc w:val="center"/>
        <w:rPr>
          <w:b/>
          <w:bCs/>
          <w:color w:val="000000" w:themeColor="text1"/>
          <w:sz w:val="28"/>
          <w:szCs w:val="28"/>
        </w:rPr>
      </w:pPr>
      <w:r w:rsidRPr="00745612">
        <w:rPr>
          <w:b/>
          <w:bCs/>
          <w:color w:val="000000" w:themeColor="text1"/>
          <w:sz w:val="28"/>
          <w:szCs w:val="28"/>
        </w:rPr>
        <w:t>Список использованной литературы</w:t>
      </w:r>
    </w:p>
    <w:p w14:paraId="5CBB0CD8"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 xml:space="preserve">1. </w:t>
      </w:r>
      <w:r w:rsidRPr="00745612">
        <w:rPr>
          <w:color w:val="000000" w:themeColor="text1"/>
          <w:sz w:val="28"/>
          <w:szCs w:val="28"/>
          <w:lang w:eastAsia="ar-SA"/>
        </w:rPr>
        <w:t xml:space="preserve">Дженсон К. Экономика и экономические агенты: пер. с англ. / </w:t>
      </w:r>
      <w:r w:rsidRPr="00745612">
        <w:rPr>
          <w:color w:val="000000" w:themeColor="text1"/>
          <w:sz w:val="28"/>
          <w:szCs w:val="28"/>
          <w:lang w:eastAsia="ar-SA"/>
        </w:rPr>
        <w:br/>
        <w:t xml:space="preserve">Трубачев В.А. – М.: Мир, 1989. </w:t>
      </w:r>
      <w:r w:rsidRPr="00745612">
        <w:rPr>
          <w:color w:val="000000" w:themeColor="text1"/>
          <w:sz w:val="28"/>
          <w:szCs w:val="28"/>
        </w:rPr>
        <w:t>– 300 с.</w:t>
      </w:r>
    </w:p>
    <w:p w14:paraId="0EE8A3AC"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2. Регионы России: социально-экономические показатели в 2022 году</w:t>
      </w:r>
      <w:r w:rsidRPr="00745612">
        <w:rPr>
          <w:color w:val="000000" w:themeColor="text1"/>
          <w:sz w:val="28"/>
          <w:szCs w:val="28"/>
          <w:lang w:eastAsia="ar-SA"/>
        </w:rPr>
        <w:t xml:space="preserve"> // Вопросы экономики. – 2023. – № 1. – С. 10–17</w:t>
      </w:r>
      <w:r w:rsidRPr="00745612">
        <w:rPr>
          <w:color w:val="000000" w:themeColor="text1"/>
          <w:sz w:val="28"/>
          <w:szCs w:val="28"/>
        </w:rPr>
        <w:t>.</w:t>
      </w:r>
    </w:p>
    <w:p w14:paraId="0DDBB1DD" w14:textId="77777777" w:rsidR="006B1456" w:rsidRPr="00745612" w:rsidRDefault="006B1456" w:rsidP="006B1456">
      <w:pPr>
        <w:autoSpaceDE w:val="0"/>
        <w:autoSpaceDN w:val="0"/>
        <w:adjustRightInd w:val="0"/>
        <w:ind w:firstLine="709"/>
        <w:jc w:val="both"/>
        <w:rPr>
          <w:b/>
          <w:bCs/>
          <w:color w:val="000000" w:themeColor="text1"/>
          <w:sz w:val="28"/>
          <w:szCs w:val="28"/>
        </w:rPr>
      </w:pPr>
      <w:r w:rsidRPr="00745612">
        <w:rPr>
          <w:b/>
          <w:bCs/>
          <w:color w:val="000000" w:themeColor="text1"/>
          <w:sz w:val="28"/>
          <w:szCs w:val="28"/>
        </w:rPr>
        <w:t>Не менее 5-ти источников.</w:t>
      </w:r>
    </w:p>
    <w:p w14:paraId="40431D7D" w14:textId="77777777" w:rsidR="006B1456" w:rsidRPr="00745612" w:rsidRDefault="006B1456" w:rsidP="006B1456">
      <w:pPr>
        <w:rPr>
          <w:i/>
          <w:color w:val="000000" w:themeColor="text1"/>
          <w:spacing w:val="20"/>
          <w:sz w:val="28"/>
          <w:szCs w:val="28"/>
        </w:rPr>
      </w:pPr>
    </w:p>
    <w:p w14:paraId="69CF12B5" w14:textId="77777777" w:rsidR="006B1456" w:rsidRPr="00745612" w:rsidRDefault="006B1456" w:rsidP="006B1456">
      <w:pPr>
        <w:pStyle w:val="a3"/>
        <w:tabs>
          <w:tab w:val="left" w:pos="993"/>
        </w:tabs>
        <w:autoSpaceDE w:val="0"/>
        <w:autoSpaceDN w:val="0"/>
        <w:adjustRightInd w:val="0"/>
        <w:rPr>
          <w:b/>
          <w:bCs/>
          <w:color w:val="000000" w:themeColor="text1"/>
          <w:sz w:val="28"/>
          <w:szCs w:val="28"/>
          <w:u w:val="single"/>
          <w:lang w:val="ru-RU"/>
        </w:rPr>
      </w:pPr>
      <w:r w:rsidRPr="00745612">
        <w:rPr>
          <w:b/>
          <w:bCs/>
          <w:i/>
          <w:color w:val="000000" w:themeColor="text1"/>
          <w:sz w:val="28"/>
          <w:szCs w:val="28"/>
          <w:u w:val="single"/>
        </w:rPr>
        <w:t xml:space="preserve">Образец оформления </w:t>
      </w:r>
      <w:r w:rsidRPr="00745612">
        <w:rPr>
          <w:b/>
          <w:bCs/>
          <w:i/>
          <w:color w:val="000000" w:themeColor="text1"/>
          <w:sz w:val="28"/>
          <w:szCs w:val="28"/>
          <w:u w:val="single"/>
          <w:lang w:val="ru-RU"/>
        </w:rPr>
        <w:t>таблиц</w:t>
      </w:r>
    </w:p>
    <w:p w14:paraId="480DA2D6" w14:textId="77777777" w:rsidR="006B1456" w:rsidRPr="00745612" w:rsidRDefault="006B1456" w:rsidP="006B1456">
      <w:pPr>
        <w:autoSpaceDE w:val="0"/>
        <w:autoSpaceDN w:val="0"/>
        <w:adjustRightInd w:val="0"/>
        <w:spacing w:before="120" w:line="276" w:lineRule="auto"/>
        <w:ind w:firstLine="709"/>
        <w:jc w:val="right"/>
        <w:rPr>
          <w:color w:val="000000" w:themeColor="text1"/>
          <w:sz w:val="28"/>
          <w:szCs w:val="28"/>
        </w:rPr>
      </w:pPr>
      <w:r w:rsidRPr="00745612">
        <w:rPr>
          <w:color w:val="000000" w:themeColor="text1"/>
          <w:sz w:val="28"/>
          <w:szCs w:val="28"/>
        </w:rPr>
        <w:t>Таблица 1</w:t>
      </w:r>
    </w:p>
    <w:p w14:paraId="4E2CD9F6" w14:textId="77777777" w:rsidR="006B1456" w:rsidRPr="00745612" w:rsidRDefault="006B1456" w:rsidP="006B1456">
      <w:pPr>
        <w:autoSpaceDE w:val="0"/>
        <w:autoSpaceDN w:val="0"/>
        <w:adjustRightInd w:val="0"/>
        <w:spacing w:line="276" w:lineRule="auto"/>
        <w:jc w:val="center"/>
        <w:rPr>
          <w:color w:val="000000" w:themeColor="text1"/>
          <w:sz w:val="28"/>
          <w:szCs w:val="28"/>
        </w:rPr>
      </w:pPr>
      <w:r w:rsidRPr="00745612">
        <w:rPr>
          <w:color w:val="000000" w:themeColor="text1"/>
          <w:sz w:val="28"/>
          <w:szCs w:val="28"/>
        </w:rPr>
        <w:t>Характеристика действующих гидроэлектростанций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665"/>
        <w:gridCol w:w="1258"/>
        <w:gridCol w:w="1351"/>
        <w:gridCol w:w="1233"/>
        <w:gridCol w:w="1531"/>
      </w:tblGrid>
      <w:tr w:rsidR="006B1456" w:rsidRPr="00745612" w14:paraId="2AD56280" w14:textId="77777777" w:rsidTr="008C02E0">
        <w:tc>
          <w:tcPr>
            <w:tcW w:w="1016" w:type="pct"/>
            <w:vMerge w:val="restart"/>
            <w:vAlign w:val="center"/>
          </w:tcPr>
          <w:p w14:paraId="29B293A0"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Гидроэлектростанция</w:t>
            </w:r>
          </w:p>
        </w:tc>
        <w:tc>
          <w:tcPr>
            <w:tcW w:w="782" w:type="pct"/>
            <w:vMerge w:val="restart"/>
            <w:vAlign w:val="center"/>
          </w:tcPr>
          <w:p w14:paraId="42D6321F"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 xml:space="preserve">Год ввода </w:t>
            </w:r>
            <w:r w:rsidRPr="00745612">
              <w:rPr>
                <w:color w:val="000000" w:themeColor="text1"/>
              </w:rPr>
              <w:br/>
              <w:t>в эксплуатацию</w:t>
            </w:r>
          </w:p>
        </w:tc>
        <w:tc>
          <w:tcPr>
            <w:tcW w:w="2422" w:type="pct"/>
            <w:gridSpan w:val="3"/>
            <w:vAlign w:val="center"/>
          </w:tcPr>
          <w:p w14:paraId="2E4DB6AA"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Среднегодовая выработка электроэнергии, млрд кВт · ч</w:t>
            </w:r>
          </w:p>
        </w:tc>
        <w:tc>
          <w:tcPr>
            <w:tcW w:w="781" w:type="pct"/>
            <w:vMerge w:val="restart"/>
            <w:vAlign w:val="center"/>
          </w:tcPr>
          <w:p w14:paraId="766564B5"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Численность работников, чел.</w:t>
            </w:r>
            <w:r w:rsidRPr="00745612">
              <w:rPr>
                <w:color w:val="000000" w:themeColor="text1"/>
                <w:vertAlign w:val="superscript"/>
              </w:rPr>
              <w:sym w:font="Symbol" w:char="F02A"/>
            </w:r>
          </w:p>
        </w:tc>
      </w:tr>
      <w:tr w:rsidR="006B1456" w:rsidRPr="00745612" w14:paraId="1BECB902" w14:textId="77777777" w:rsidTr="008C02E0">
        <w:tc>
          <w:tcPr>
            <w:tcW w:w="1016" w:type="pct"/>
            <w:vMerge/>
          </w:tcPr>
          <w:p w14:paraId="57308DF5" w14:textId="77777777" w:rsidR="006B1456" w:rsidRPr="00745612" w:rsidRDefault="006B1456" w:rsidP="008C02E0">
            <w:pPr>
              <w:autoSpaceDE w:val="0"/>
              <w:autoSpaceDN w:val="0"/>
              <w:adjustRightInd w:val="0"/>
              <w:spacing w:line="276" w:lineRule="auto"/>
              <w:jc w:val="center"/>
              <w:rPr>
                <w:color w:val="000000" w:themeColor="text1"/>
              </w:rPr>
            </w:pPr>
          </w:p>
        </w:tc>
        <w:tc>
          <w:tcPr>
            <w:tcW w:w="782" w:type="pct"/>
            <w:vMerge/>
          </w:tcPr>
          <w:p w14:paraId="7CC2D873" w14:textId="77777777" w:rsidR="006B1456" w:rsidRPr="00745612" w:rsidRDefault="006B1456" w:rsidP="008C02E0">
            <w:pPr>
              <w:autoSpaceDE w:val="0"/>
              <w:autoSpaceDN w:val="0"/>
              <w:adjustRightInd w:val="0"/>
              <w:spacing w:line="276" w:lineRule="auto"/>
              <w:jc w:val="center"/>
              <w:rPr>
                <w:color w:val="000000" w:themeColor="text1"/>
              </w:rPr>
            </w:pPr>
          </w:p>
        </w:tc>
        <w:tc>
          <w:tcPr>
            <w:tcW w:w="781" w:type="pct"/>
            <w:vAlign w:val="center"/>
          </w:tcPr>
          <w:p w14:paraId="59F6BBEC"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проектная</w:t>
            </w:r>
          </w:p>
        </w:tc>
        <w:tc>
          <w:tcPr>
            <w:tcW w:w="859" w:type="pct"/>
            <w:vAlign w:val="center"/>
          </w:tcPr>
          <w:p w14:paraId="69942838"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lang w:val="en-US"/>
              </w:rPr>
              <w:t>2000</w:t>
            </w:r>
          </w:p>
        </w:tc>
        <w:tc>
          <w:tcPr>
            <w:tcW w:w="782" w:type="pct"/>
            <w:vAlign w:val="center"/>
          </w:tcPr>
          <w:p w14:paraId="73D7E43A"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lang w:val="en-US"/>
              </w:rPr>
              <w:t>202</w:t>
            </w:r>
            <w:r w:rsidRPr="00745612">
              <w:rPr>
                <w:color w:val="000000" w:themeColor="text1"/>
              </w:rPr>
              <w:t>3</w:t>
            </w:r>
          </w:p>
        </w:tc>
        <w:tc>
          <w:tcPr>
            <w:tcW w:w="781" w:type="pct"/>
            <w:vMerge/>
          </w:tcPr>
          <w:p w14:paraId="3C5B76E3" w14:textId="77777777" w:rsidR="006B1456" w:rsidRPr="00745612" w:rsidRDefault="006B1456" w:rsidP="008C02E0">
            <w:pPr>
              <w:autoSpaceDE w:val="0"/>
              <w:autoSpaceDN w:val="0"/>
              <w:adjustRightInd w:val="0"/>
              <w:spacing w:line="276" w:lineRule="auto"/>
              <w:jc w:val="center"/>
              <w:rPr>
                <w:color w:val="000000" w:themeColor="text1"/>
              </w:rPr>
            </w:pPr>
          </w:p>
        </w:tc>
      </w:tr>
      <w:tr w:rsidR="006B1456" w:rsidRPr="00745612" w14:paraId="70C5F943" w14:textId="77777777" w:rsidTr="008C02E0">
        <w:tc>
          <w:tcPr>
            <w:tcW w:w="1016" w:type="pct"/>
          </w:tcPr>
          <w:p w14:paraId="638253B2" w14:textId="77777777" w:rsidR="006B1456" w:rsidRPr="00745612" w:rsidRDefault="006B1456" w:rsidP="008C02E0">
            <w:pPr>
              <w:autoSpaceDE w:val="0"/>
              <w:autoSpaceDN w:val="0"/>
              <w:adjustRightInd w:val="0"/>
              <w:spacing w:line="276" w:lineRule="auto"/>
              <w:rPr>
                <w:color w:val="000000" w:themeColor="text1"/>
              </w:rPr>
            </w:pPr>
            <w:r w:rsidRPr="00745612">
              <w:rPr>
                <w:color w:val="000000" w:themeColor="text1"/>
              </w:rPr>
              <w:t>Станция №1</w:t>
            </w:r>
          </w:p>
        </w:tc>
        <w:tc>
          <w:tcPr>
            <w:tcW w:w="782" w:type="pct"/>
          </w:tcPr>
          <w:p w14:paraId="19D1C8EE"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1958</w:t>
            </w:r>
          </w:p>
        </w:tc>
        <w:tc>
          <w:tcPr>
            <w:tcW w:w="781" w:type="pct"/>
          </w:tcPr>
          <w:p w14:paraId="20161034"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4,0</w:t>
            </w:r>
          </w:p>
        </w:tc>
        <w:tc>
          <w:tcPr>
            <w:tcW w:w="859" w:type="pct"/>
          </w:tcPr>
          <w:p w14:paraId="09786825"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4,2</w:t>
            </w:r>
          </w:p>
        </w:tc>
        <w:tc>
          <w:tcPr>
            <w:tcW w:w="782" w:type="pct"/>
          </w:tcPr>
          <w:p w14:paraId="6B401154"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4,9</w:t>
            </w:r>
          </w:p>
        </w:tc>
        <w:tc>
          <w:tcPr>
            <w:tcW w:w="781" w:type="pct"/>
          </w:tcPr>
          <w:p w14:paraId="13E5C512"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277</w:t>
            </w:r>
          </w:p>
        </w:tc>
      </w:tr>
      <w:tr w:rsidR="006B1456" w:rsidRPr="00745612" w14:paraId="29DEC7CC" w14:textId="77777777" w:rsidTr="008C02E0">
        <w:tc>
          <w:tcPr>
            <w:tcW w:w="1016" w:type="pct"/>
          </w:tcPr>
          <w:p w14:paraId="75F8623E" w14:textId="77777777" w:rsidR="006B1456" w:rsidRPr="00745612" w:rsidRDefault="006B1456" w:rsidP="008C02E0">
            <w:pPr>
              <w:autoSpaceDE w:val="0"/>
              <w:autoSpaceDN w:val="0"/>
              <w:adjustRightInd w:val="0"/>
              <w:spacing w:line="276" w:lineRule="auto"/>
              <w:rPr>
                <w:color w:val="000000" w:themeColor="text1"/>
              </w:rPr>
            </w:pPr>
            <w:r w:rsidRPr="00745612">
              <w:rPr>
                <w:color w:val="000000" w:themeColor="text1"/>
              </w:rPr>
              <w:t>Станция №2</w:t>
            </w:r>
          </w:p>
        </w:tc>
        <w:tc>
          <w:tcPr>
            <w:tcW w:w="782" w:type="pct"/>
          </w:tcPr>
          <w:p w14:paraId="54DDDBBC"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1967</w:t>
            </w:r>
          </w:p>
        </w:tc>
        <w:tc>
          <w:tcPr>
            <w:tcW w:w="781" w:type="pct"/>
          </w:tcPr>
          <w:p w14:paraId="5E4394D6"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22,5</w:t>
            </w:r>
          </w:p>
        </w:tc>
        <w:tc>
          <w:tcPr>
            <w:tcW w:w="859" w:type="pct"/>
          </w:tcPr>
          <w:p w14:paraId="61B1B1E7"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22,2</w:t>
            </w:r>
          </w:p>
        </w:tc>
        <w:tc>
          <w:tcPr>
            <w:tcW w:w="782" w:type="pct"/>
          </w:tcPr>
          <w:p w14:paraId="7902D4CA"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26,5</w:t>
            </w:r>
          </w:p>
        </w:tc>
        <w:tc>
          <w:tcPr>
            <w:tcW w:w="781" w:type="pct"/>
          </w:tcPr>
          <w:p w14:paraId="7CAA3C78"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714</w:t>
            </w:r>
          </w:p>
        </w:tc>
      </w:tr>
      <w:tr w:rsidR="006B1456" w:rsidRPr="00745612" w14:paraId="15F6252B" w14:textId="77777777" w:rsidTr="008C02E0">
        <w:tc>
          <w:tcPr>
            <w:tcW w:w="1016" w:type="pct"/>
          </w:tcPr>
          <w:p w14:paraId="62A3AEDB" w14:textId="77777777" w:rsidR="006B1456" w:rsidRPr="00745612" w:rsidRDefault="006B1456" w:rsidP="008C02E0">
            <w:pPr>
              <w:autoSpaceDE w:val="0"/>
              <w:autoSpaceDN w:val="0"/>
              <w:adjustRightInd w:val="0"/>
              <w:spacing w:line="276" w:lineRule="auto"/>
              <w:rPr>
                <w:color w:val="000000" w:themeColor="text1"/>
              </w:rPr>
            </w:pPr>
            <w:r w:rsidRPr="00745612">
              <w:rPr>
                <w:color w:val="000000" w:themeColor="text1"/>
              </w:rPr>
              <w:t>Станция №3</w:t>
            </w:r>
          </w:p>
        </w:tc>
        <w:tc>
          <w:tcPr>
            <w:tcW w:w="782" w:type="pct"/>
          </w:tcPr>
          <w:p w14:paraId="3C77E7EB"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1980</w:t>
            </w:r>
          </w:p>
        </w:tc>
        <w:tc>
          <w:tcPr>
            <w:tcW w:w="781" w:type="pct"/>
          </w:tcPr>
          <w:p w14:paraId="5F08EC79"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21,2</w:t>
            </w:r>
          </w:p>
        </w:tc>
        <w:tc>
          <w:tcPr>
            <w:tcW w:w="859" w:type="pct"/>
          </w:tcPr>
          <w:p w14:paraId="7464D072"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20,8</w:t>
            </w:r>
          </w:p>
        </w:tc>
        <w:tc>
          <w:tcPr>
            <w:tcW w:w="782" w:type="pct"/>
          </w:tcPr>
          <w:p w14:paraId="5A9D943B"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21,6</w:t>
            </w:r>
          </w:p>
        </w:tc>
        <w:tc>
          <w:tcPr>
            <w:tcW w:w="781" w:type="pct"/>
          </w:tcPr>
          <w:p w14:paraId="6A4C8E26"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707</w:t>
            </w:r>
          </w:p>
        </w:tc>
      </w:tr>
      <w:tr w:rsidR="006B1456" w:rsidRPr="00745612" w14:paraId="22E39A55" w14:textId="77777777" w:rsidTr="008C02E0">
        <w:tc>
          <w:tcPr>
            <w:tcW w:w="1016" w:type="pct"/>
          </w:tcPr>
          <w:p w14:paraId="1EFCA28A" w14:textId="77777777" w:rsidR="006B1456" w:rsidRPr="00745612" w:rsidRDefault="006B1456" w:rsidP="008C02E0">
            <w:pPr>
              <w:autoSpaceDE w:val="0"/>
              <w:autoSpaceDN w:val="0"/>
              <w:adjustRightInd w:val="0"/>
              <w:spacing w:line="276" w:lineRule="auto"/>
              <w:rPr>
                <w:color w:val="000000" w:themeColor="text1"/>
              </w:rPr>
            </w:pPr>
            <w:r w:rsidRPr="00745612">
              <w:rPr>
                <w:color w:val="000000" w:themeColor="text1"/>
              </w:rPr>
              <w:t>Станция №4</w:t>
            </w:r>
          </w:p>
        </w:tc>
        <w:tc>
          <w:tcPr>
            <w:tcW w:w="782" w:type="pct"/>
          </w:tcPr>
          <w:p w14:paraId="5CF43949"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1962</w:t>
            </w:r>
          </w:p>
        </w:tc>
        <w:tc>
          <w:tcPr>
            <w:tcW w:w="781" w:type="pct"/>
          </w:tcPr>
          <w:p w14:paraId="2046855B"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0,4</w:t>
            </w:r>
          </w:p>
        </w:tc>
        <w:tc>
          <w:tcPr>
            <w:tcW w:w="859" w:type="pct"/>
          </w:tcPr>
          <w:p w14:paraId="4C76B3BF"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0,3</w:t>
            </w:r>
          </w:p>
        </w:tc>
        <w:tc>
          <w:tcPr>
            <w:tcW w:w="782" w:type="pct"/>
          </w:tcPr>
          <w:p w14:paraId="00DA8F5E"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0,2</w:t>
            </w:r>
          </w:p>
        </w:tc>
        <w:tc>
          <w:tcPr>
            <w:tcW w:w="781" w:type="pct"/>
          </w:tcPr>
          <w:p w14:paraId="5BBAA89E" w14:textId="77777777" w:rsidR="006B1456" w:rsidRPr="00745612" w:rsidRDefault="006B1456" w:rsidP="008C02E0">
            <w:pPr>
              <w:autoSpaceDE w:val="0"/>
              <w:autoSpaceDN w:val="0"/>
              <w:adjustRightInd w:val="0"/>
              <w:spacing w:line="276" w:lineRule="auto"/>
              <w:jc w:val="center"/>
              <w:rPr>
                <w:color w:val="000000" w:themeColor="text1"/>
              </w:rPr>
            </w:pPr>
            <w:r w:rsidRPr="00745612">
              <w:rPr>
                <w:color w:val="000000" w:themeColor="text1"/>
              </w:rPr>
              <w:t>193</w:t>
            </w:r>
          </w:p>
        </w:tc>
      </w:tr>
    </w:tbl>
    <w:p w14:paraId="10A46129" w14:textId="1A9085C4" w:rsidR="006B1456" w:rsidRPr="00745612" w:rsidRDefault="006B1456" w:rsidP="006B1456">
      <w:pPr>
        <w:autoSpaceDE w:val="0"/>
        <w:autoSpaceDN w:val="0"/>
        <w:adjustRightInd w:val="0"/>
        <w:spacing w:line="276" w:lineRule="auto"/>
        <w:ind w:firstLine="709"/>
        <w:jc w:val="both"/>
        <w:rPr>
          <w:color w:val="000000" w:themeColor="text1"/>
          <w:sz w:val="18"/>
          <w:szCs w:val="18"/>
        </w:rPr>
      </w:pPr>
      <w:r w:rsidRPr="00745612">
        <w:rPr>
          <w:color w:val="000000" w:themeColor="text1"/>
          <w:sz w:val="18"/>
          <w:szCs w:val="18"/>
          <w:vertAlign w:val="superscript"/>
        </w:rPr>
        <w:sym w:font="Symbol" w:char="F02A"/>
      </w:r>
      <w:r w:rsidRPr="00745612">
        <w:rPr>
          <w:color w:val="000000" w:themeColor="text1"/>
          <w:sz w:val="18"/>
          <w:szCs w:val="18"/>
        </w:rPr>
        <w:t xml:space="preserve"> По состоянию на </w:t>
      </w:r>
      <w:r w:rsidRPr="00745612">
        <w:rPr>
          <w:color w:val="000000" w:themeColor="text1"/>
          <w:sz w:val="18"/>
          <w:szCs w:val="18"/>
          <w:lang w:val="en-US"/>
        </w:rPr>
        <w:t>202</w:t>
      </w:r>
      <w:r w:rsidR="008B76E7" w:rsidRPr="00745612">
        <w:rPr>
          <w:color w:val="000000" w:themeColor="text1"/>
          <w:sz w:val="18"/>
          <w:szCs w:val="18"/>
        </w:rPr>
        <w:t>4</w:t>
      </w:r>
      <w:r w:rsidRPr="00745612">
        <w:rPr>
          <w:color w:val="000000" w:themeColor="text1"/>
          <w:sz w:val="18"/>
          <w:szCs w:val="18"/>
        </w:rPr>
        <w:t xml:space="preserve"> г.</w:t>
      </w:r>
    </w:p>
    <w:p w14:paraId="0D3010CE" w14:textId="77777777" w:rsidR="006B1456" w:rsidRPr="00745612" w:rsidRDefault="006B1456" w:rsidP="006B1456">
      <w:pPr>
        <w:autoSpaceDE w:val="0"/>
        <w:autoSpaceDN w:val="0"/>
        <w:adjustRightInd w:val="0"/>
        <w:ind w:firstLine="709"/>
        <w:jc w:val="both"/>
        <w:rPr>
          <w:color w:val="000000" w:themeColor="text1"/>
          <w:sz w:val="28"/>
          <w:szCs w:val="28"/>
        </w:rPr>
      </w:pPr>
    </w:p>
    <w:p w14:paraId="08015714"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 xml:space="preserve">Текст статьи. Текст статьи. Текст статьи [3, с. 9]. Текст статьи. Текст статьи. </w:t>
      </w:r>
    </w:p>
    <w:p w14:paraId="70EDC216" w14:textId="77777777" w:rsidR="006B1456" w:rsidRPr="00745612" w:rsidRDefault="006B1456" w:rsidP="006B1456">
      <w:pPr>
        <w:pStyle w:val="a3"/>
        <w:tabs>
          <w:tab w:val="left" w:pos="993"/>
        </w:tabs>
        <w:autoSpaceDE w:val="0"/>
        <w:autoSpaceDN w:val="0"/>
        <w:adjustRightInd w:val="0"/>
        <w:rPr>
          <w:b/>
          <w:bCs/>
          <w:color w:val="000000" w:themeColor="text1"/>
          <w:sz w:val="28"/>
          <w:szCs w:val="28"/>
          <w:u w:val="single"/>
          <w:lang w:val="ru-RU"/>
        </w:rPr>
      </w:pPr>
      <w:r w:rsidRPr="00745612">
        <w:rPr>
          <w:b/>
          <w:bCs/>
          <w:i/>
          <w:color w:val="000000" w:themeColor="text1"/>
          <w:sz w:val="28"/>
          <w:szCs w:val="28"/>
          <w:u w:val="single"/>
        </w:rPr>
        <w:t xml:space="preserve">Образец оформления </w:t>
      </w:r>
      <w:r w:rsidRPr="00745612">
        <w:rPr>
          <w:b/>
          <w:bCs/>
          <w:i/>
          <w:color w:val="000000" w:themeColor="text1"/>
          <w:sz w:val="28"/>
          <w:szCs w:val="28"/>
          <w:u w:val="single"/>
          <w:lang w:val="ru-RU"/>
        </w:rPr>
        <w:t>рисунков</w:t>
      </w:r>
    </w:p>
    <w:p w14:paraId="6C3BA8BF" w14:textId="77777777" w:rsidR="006B1456" w:rsidRPr="00745612" w:rsidRDefault="006B1456" w:rsidP="006B1456">
      <w:pPr>
        <w:autoSpaceDE w:val="0"/>
        <w:autoSpaceDN w:val="0"/>
        <w:adjustRightInd w:val="0"/>
        <w:spacing w:before="120" w:line="276" w:lineRule="auto"/>
        <w:ind w:firstLine="142"/>
        <w:jc w:val="center"/>
        <w:rPr>
          <w:i/>
          <w:color w:val="000000" w:themeColor="text1"/>
          <w:spacing w:val="20"/>
          <w:sz w:val="28"/>
          <w:szCs w:val="28"/>
        </w:rPr>
      </w:pPr>
    </w:p>
    <w:p w14:paraId="47C590D0" w14:textId="77777777" w:rsidR="006B1456" w:rsidRPr="00745612" w:rsidRDefault="006B1456" w:rsidP="006B1456">
      <w:pPr>
        <w:pStyle w:val="a3"/>
        <w:rPr>
          <w:color w:val="000000" w:themeColor="text1"/>
        </w:rPr>
      </w:pPr>
      <w:r w:rsidRPr="00745612">
        <w:rPr>
          <w:noProof/>
          <w:color w:val="000000" w:themeColor="text1"/>
          <w:lang w:val="ru-RU" w:eastAsia="ru-RU"/>
        </w:rPr>
        <mc:AlternateContent>
          <mc:Choice Requires="wpg">
            <w:drawing>
              <wp:inline distT="0" distB="0" distL="0" distR="0" wp14:anchorId="6F953045" wp14:editId="4969C791">
                <wp:extent cx="5781675" cy="1988185"/>
                <wp:effectExtent l="0" t="0" r="28575" b="12065"/>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988185"/>
                          <a:chOff x="1623" y="11049"/>
                          <a:chExt cx="9373" cy="2801"/>
                        </a:xfrm>
                      </wpg:grpSpPr>
                      <wpg:grpSp>
                        <wpg:cNvPr id="5" name="Group 3"/>
                        <wpg:cNvGrpSpPr>
                          <a:grpSpLocks/>
                        </wpg:cNvGrpSpPr>
                        <wpg:grpSpPr bwMode="auto">
                          <a:xfrm>
                            <a:off x="1623" y="11049"/>
                            <a:ext cx="9373" cy="2801"/>
                            <a:chOff x="1623" y="11049"/>
                            <a:chExt cx="9373" cy="2801"/>
                          </a:xfrm>
                        </wpg:grpSpPr>
                        <wps:wsp>
                          <wps:cNvPr id="6" name="Text Box 4"/>
                          <wps:cNvSpPr txBox="1">
                            <a:spLocks noChangeArrowheads="1"/>
                          </wps:cNvSpPr>
                          <wps:spPr bwMode="auto">
                            <a:xfrm>
                              <a:off x="3862" y="11049"/>
                              <a:ext cx="5119" cy="694"/>
                            </a:xfrm>
                            <a:prstGeom prst="rect">
                              <a:avLst/>
                            </a:prstGeom>
                            <a:solidFill>
                              <a:srgbClr val="FFFFFF"/>
                            </a:solidFill>
                            <a:ln w="9525">
                              <a:solidFill>
                                <a:srgbClr val="000000"/>
                              </a:solidFill>
                              <a:miter lim="800000"/>
                              <a:headEnd/>
                              <a:tailEnd/>
                            </a:ln>
                          </wps:spPr>
                          <wps:txbx>
                            <w:txbxContent>
                              <w:p w14:paraId="683E368F" w14:textId="77777777" w:rsidR="006B1456" w:rsidRPr="00691A4A" w:rsidRDefault="006B1456" w:rsidP="006B1456">
                                <w:pPr>
                                  <w:jc w:val="center"/>
                                  <w:rPr>
                                    <w:b/>
                                  </w:rPr>
                                </w:pPr>
                                <w:r w:rsidRPr="00691A4A">
                                  <w:rPr>
                                    <w:b/>
                                  </w:rPr>
                                  <w:t>Элементы системы сбыта</w:t>
                                </w:r>
                              </w:p>
                            </w:txbxContent>
                          </wps:txbx>
                          <wps:bodyPr rot="0" vert="horz" wrap="square" lIns="91440" tIns="45720" rIns="91440" bIns="45720" anchor="ctr" anchorCtr="0" upright="1">
                            <a:noAutofit/>
                          </wps:bodyPr>
                        </wps:wsp>
                        <wps:wsp>
                          <wps:cNvPr id="7" name="Text Box 5"/>
                          <wps:cNvSpPr txBox="1">
                            <a:spLocks noChangeArrowheads="1"/>
                          </wps:cNvSpPr>
                          <wps:spPr bwMode="auto">
                            <a:xfrm>
                              <a:off x="2500" y="12031"/>
                              <a:ext cx="2409" cy="562"/>
                            </a:xfrm>
                            <a:prstGeom prst="rect">
                              <a:avLst/>
                            </a:prstGeom>
                            <a:solidFill>
                              <a:srgbClr val="FFFFFF"/>
                            </a:solidFill>
                            <a:ln w="9525">
                              <a:solidFill>
                                <a:srgbClr val="000000"/>
                              </a:solidFill>
                              <a:miter lim="800000"/>
                              <a:headEnd/>
                              <a:tailEnd/>
                            </a:ln>
                          </wps:spPr>
                          <wps:txbx>
                            <w:txbxContent>
                              <w:p w14:paraId="35BFF021" w14:textId="77777777" w:rsidR="006B1456" w:rsidRDefault="006B1456" w:rsidP="006B1456">
                                <w:pPr>
                                  <w:jc w:val="center"/>
                                  <w:rPr>
                                    <w:b/>
                                  </w:rPr>
                                </w:pPr>
                                <w:r>
                                  <w:rPr>
                                    <w:b/>
                                  </w:rPr>
                                  <w:t>Каналы сбыта</w:t>
                                </w:r>
                              </w:p>
                            </w:txbxContent>
                          </wps:txbx>
                          <wps:bodyPr rot="0" vert="horz" wrap="square" lIns="91440" tIns="45720" rIns="91440" bIns="45720" anchor="ctr" anchorCtr="0" upright="1">
                            <a:noAutofit/>
                          </wps:bodyPr>
                        </wps:wsp>
                        <wps:wsp>
                          <wps:cNvPr id="8" name="Text Box 6"/>
                          <wps:cNvSpPr txBox="1">
                            <a:spLocks noChangeArrowheads="1"/>
                          </wps:cNvSpPr>
                          <wps:spPr bwMode="auto">
                            <a:xfrm>
                              <a:off x="7938" y="12031"/>
                              <a:ext cx="2409" cy="562"/>
                            </a:xfrm>
                            <a:prstGeom prst="rect">
                              <a:avLst/>
                            </a:prstGeom>
                            <a:solidFill>
                              <a:srgbClr val="FFFFFF"/>
                            </a:solidFill>
                            <a:ln w="9525">
                              <a:solidFill>
                                <a:srgbClr val="000000"/>
                              </a:solidFill>
                              <a:miter lim="800000"/>
                              <a:headEnd/>
                              <a:tailEnd/>
                            </a:ln>
                          </wps:spPr>
                          <wps:txbx>
                            <w:txbxContent>
                              <w:p w14:paraId="1F6BF636" w14:textId="77777777" w:rsidR="006B1456" w:rsidRDefault="006B1456" w:rsidP="006B1456">
                                <w:pPr>
                                  <w:jc w:val="center"/>
                                  <w:rPr>
                                    <w:b/>
                                  </w:rPr>
                                </w:pPr>
                                <w:r>
                                  <w:rPr>
                                    <w:b/>
                                  </w:rPr>
                                  <w:t>Маркетинг сбыта</w:t>
                                </w:r>
                              </w:p>
                            </w:txbxContent>
                          </wps:txbx>
                          <wps:bodyPr rot="0" vert="horz" wrap="square" lIns="91440" tIns="45720" rIns="91440" bIns="45720" anchor="ctr" anchorCtr="0" upright="1">
                            <a:noAutofit/>
                          </wps:bodyPr>
                        </wps:wsp>
                        <wps:wsp>
                          <wps:cNvPr id="9" name="Text Box 7"/>
                          <wps:cNvSpPr txBox="1">
                            <a:spLocks noChangeArrowheads="1"/>
                          </wps:cNvSpPr>
                          <wps:spPr bwMode="auto">
                            <a:xfrm>
                              <a:off x="1623" y="13025"/>
                              <a:ext cx="1506" cy="825"/>
                            </a:xfrm>
                            <a:prstGeom prst="rect">
                              <a:avLst/>
                            </a:prstGeom>
                            <a:solidFill>
                              <a:srgbClr val="FFFFFF"/>
                            </a:solidFill>
                            <a:ln w="9525">
                              <a:solidFill>
                                <a:srgbClr val="000000"/>
                              </a:solidFill>
                              <a:miter lim="800000"/>
                              <a:headEnd/>
                              <a:tailEnd/>
                            </a:ln>
                          </wps:spPr>
                          <wps:txbx>
                            <w:txbxContent>
                              <w:p w14:paraId="0BD12F64" w14:textId="77777777" w:rsidR="006B1456" w:rsidRDefault="006B1456" w:rsidP="006B1456">
                                <w:pPr>
                                  <w:jc w:val="center"/>
                                </w:pPr>
                                <w:r>
                                  <w:t>Прямые продажи</w:t>
                                </w: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3224" y="13025"/>
                              <a:ext cx="1619" cy="825"/>
                            </a:xfrm>
                            <a:prstGeom prst="rect">
                              <a:avLst/>
                            </a:prstGeom>
                            <a:solidFill>
                              <a:srgbClr val="FFFFFF"/>
                            </a:solidFill>
                            <a:ln w="9525">
                              <a:solidFill>
                                <a:srgbClr val="000000"/>
                              </a:solidFill>
                              <a:miter lim="800000"/>
                              <a:headEnd/>
                              <a:tailEnd/>
                            </a:ln>
                          </wps:spPr>
                          <wps:txbx>
                            <w:txbxContent>
                              <w:p w14:paraId="7313C486" w14:textId="77777777" w:rsidR="006B1456" w:rsidRDefault="006B1456" w:rsidP="006B1456">
                                <w:pPr>
                                  <w:jc w:val="center"/>
                                </w:pPr>
                                <w:r>
                                  <w:t>Страховые посредники</w:t>
                                </w:r>
                              </w:p>
                            </w:txbxContent>
                          </wps:txbx>
                          <wps:bodyPr rot="0" vert="horz" wrap="square" lIns="91440" tIns="45720" rIns="91440" bIns="45720" anchor="ctr" anchorCtr="0" upright="1">
                            <a:noAutofit/>
                          </wps:bodyPr>
                        </wps:wsp>
                        <wps:wsp>
                          <wps:cNvPr id="11" name="Text Box 9"/>
                          <wps:cNvSpPr txBox="1">
                            <a:spLocks noChangeArrowheads="1"/>
                          </wps:cNvSpPr>
                          <wps:spPr bwMode="auto">
                            <a:xfrm>
                              <a:off x="4909" y="13025"/>
                              <a:ext cx="1748" cy="825"/>
                            </a:xfrm>
                            <a:prstGeom prst="rect">
                              <a:avLst/>
                            </a:prstGeom>
                            <a:solidFill>
                              <a:srgbClr val="FFFFFF"/>
                            </a:solidFill>
                            <a:ln w="9525">
                              <a:solidFill>
                                <a:srgbClr val="000000"/>
                              </a:solidFill>
                              <a:miter lim="800000"/>
                              <a:headEnd/>
                              <a:tailEnd/>
                            </a:ln>
                          </wps:spPr>
                          <wps:txbx>
                            <w:txbxContent>
                              <w:p w14:paraId="58674788" w14:textId="77777777" w:rsidR="006B1456" w:rsidRDefault="006B1456" w:rsidP="006B1456">
                                <w:pPr>
                                  <w:jc w:val="center"/>
                                </w:pPr>
                                <w:r>
                                  <w:t>Нестраховые посредники</w:t>
                                </w:r>
                              </w:p>
                            </w:txbxContent>
                          </wps:txbx>
                          <wps:bodyPr rot="0" vert="horz" wrap="square" lIns="91440" tIns="45720" rIns="91440" bIns="45720" anchor="ctr" anchorCtr="0" upright="1">
                            <a:noAutofit/>
                          </wps:bodyPr>
                        </wps:wsp>
                        <wps:wsp>
                          <wps:cNvPr id="12" name="Text Box 10"/>
                          <wps:cNvSpPr txBox="1">
                            <a:spLocks noChangeArrowheads="1"/>
                          </wps:cNvSpPr>
                          <wps:spPr bwMode="auto">
                            <a:xfrm>
                              <a:off x="6754" y="13025"/>
                              <a:ext cx="2056" cy="825"/>
                            </a:xfrm>
                            <a:prstGeom prst="rect">
                              <a:avLst/>
                            </a:prstGeom>
                            <a:solidFill>
                              <a:srgbClr val="FFFFFF"/>
                            </a:solidFill>
                            <a:ln w="9525">
                              <a:solidFill>
                                <a:srgbClr val="000000"/>
                              </a:solidFill>
                              <a:miter lim="800000"/>
                              <a:headEnd/>
                              <a:tailEnd/>
                            </a:ln>
                          </wps:spPr>
                          <wps:txbx>
                            <w:txbxContent>
                              <w:p w14:paraId="0D301A2E" w14:textId="77777777" w:rsidR="006B1456" w:rsidRDefault="006B1456" w:rsidP="006B1456">
                                <w:pPr>
                                  <w:jc w:val="center"/>
                                </w:pPr>
                                <w:r>
                                  <w:t>Проектирование сбыта</w:t>
                                </w:r>
                              </w:p>
                            </w:txbxContent>
                          </wps:txbx>
                          <wps:bodyPr rot="0" vert="horz" wrap="square" lIns="91440" tIns="45720" rIns="91440" bIns="45720" anchor="ctr" anchorCtr="0" upright="1">
                            <a:noAutofit/>
                          </wps:bodyPr>
                        </wps:wsp>
                        <wps:wsp>
                          <wps:cNvPr id="13" name="Text Box 11"/>
                          <wps:cNvSpPr txBox="1">
                            <a:spLocks noChangeArrowheads="1"/>
                          </wps:cNvSpPr>
                          <wps:spPr bwMode="auto">
                            <a:xfrm>
                              <a:off x="8876" y="13025"/>
                              <a:ext cx="2120" cy="825"/>
                            </a:xfrm>
                            <a:prstGeom prst="rect">
                              <a:avLst/>
                            </a:prstGeom>
                            <a:solidFill>
                              <a:srgbClr val="FFFFFF"/>
                            </a:solidFill>
                            <a:ln w="9525">
                              <a:solidFill>
                                <a:srgbClr val="000000"/>
                              </a:solidFill>
                              <a:miter lim="800000"/>
                              <a:headEnd/>
                              <a:tailEnd/>
                            </a:ln>
                          </wps:spPr>
                          <wps:txbx>
                            <w:txbxContent>
                              <w:p w14:paraId="09690E29" w14:textId="77777777" w:rsidR="006B1456" w:rsidRDefault="006B1456" w:rsidP="006B1456">
                                <w:pPr>
                                  <w:jc w:val="center"/>
                                </w:pPr>
                                <w:r>
                                  <w:t>Информационная поддержка сбыта</w:t>
                                </w:r>
                              </w:p>
                            </w:txbxContent>
                          </wps:txbx>
                          <wps:bodyPr rot="0" vert="horz" wrap="square" lIns="91440" tIns="45720" rIns="91440" bIns="45720" anchor="ctr" anchorCtr="0" upright="1">
                            <a:noAutofit/>
                          </wps:bodyPr>
                        </wps:wsp>
                        <wps:wsp>
                          <wps:cNvPr id="14" name="AutoShape 12"/>
                          <wps:cNvCnPr>
                            <a:cxnSpLocks noChangeShapeType="1"/>
                          </wps:cNvCnPr>
                          <wps:spPr bwMode="auto">
                            <a:xfrm flipH="1">
                              <a:off x="3521" y="11402"/>
                              <a:ext cx="3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AutoShape 13"/>
                        <wps:cNvCnPr>
                          <a:cxnSpLocks noChangeShapeType="1"/>
                        </wps:cNvCnPr>
                        <wps:spPr bwMode="auto">
                          <a:xfrm>
                            <a:off x="8981" y="11402"/>
                            <a:ext cx="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308" y="1140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3521" y="1140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flipH="1">
                            <a:off x="2500" y="12593"/>
                            <a:ext cx="1021"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3521" y="12593"/>
                            <a:ext cx="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3521" y="12593"/>
                            <a:ext cx="182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flipH="1">
                            <a:off x="7938" y="12593"/>
                            <a:ext cx="1434"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9372" y="12593"/>
                            <a:ext cx="1099"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953045" id="Группа 21" o:spid="_x0000_s1026" style="width:455.25pt;height:156.55pt;mso-position-horizontal-relative:char;mso-position-vertical-relative:line" coordorigin="1623,11049" coordsize="937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">
                <v:group id="Group 3" o:spid="_x0000_s1027" style="position:absolute;left:1623;top:11049;width:9373;height:2801" coordorigin="1623,11049" coordsize="9373,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3862;top:11049;width:5119;height: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14:paraId="683E368F" w14:textId="77777777" w:rsidR="006B1456" w:rsidRPr="00691A4A" w:rsidRDefault="006B1456" w:rsidP="006B1456">
                          <w:pPr>
                            <w:jc w:val="center"/>
                            <w:rPr>
                              <w:b/>
                            </w:rPr>
                          </w:pPr>
                          <w:r w:rsidRPr="00691A4A">
                            <w:rPr>
                              <w:b/>
                            </w:rPr>
                            <w:t>Элементы системы сбыта</w:t>
                          </w:r>
                        </w:p>
                      </w:txbxContent>
                    </v:textbox>
                  </v:shape>
                  <v:shape id="Text Box 5" o:spid="_x0000_s1029" type="#_x0000_t202" style="position:absolute;left:2500;top:12031;width:2409;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35BFF021" w14:textId="77777777" w:rsidR="006B1456" w:rsidRDefault="006B1456" w:rsidP="006B1456">
                          <w:pPr>
                            <w:jc w:val="center"/>
                            <w:rPr>
                              <w:b/>
                            </w:rPr>
                          </w:pPr>
                          <w:r>
                            <w:rPr>
                              <w:b/>
                            </w:rPr>
                            <w:t>Каналы сбыта</w:t>
                          </w:r>
                        </w:p>
                      </w:txbxContent>
                    </v:textbox>
                  </v:shape>
                  <v:shape id="Text Box 6" o:spid="_x0000_s1030" type="#_x0000_t202" style="position:absolute;left:7938;top:12031;width:2409;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14:paraId="1F6BF636" w14:textId="77777777" w:rsidR="006B1456" w:rsidRDefault="006B1456" w:rsidP="006B1456">
                          <w:pPr>
                            <w:jc w:val="center"/>
                            <w:rPr>
                              <w:b/>
                            </w:rPr>
                          </w:pPr>
                          <w:r>
                            <w:rPr>
                              <w:b/>
                            </w:rPr>
                            <w:t>Маркетинг сбыта</w:t>
                          </w:r>
                        </w:p>
                      </w:txbxContent>
                    </v:textbox>
                  </v:shape>
                  <v:shape id="Text Box 7" o:spid="_x0000_s1031" type="#_x0000_t202" style="position:absolute;left:1623;top:13025;width:150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0BD12F64" w14:textId="77777777" w:rsidR="006B1456" w:rsidRDefault="006B1456" w:rsidP="006B1456">
                          <w:pPr>
                            <w:jc w:val="center"/>
                          </w:pPr>
                          <w:r>
                            <w:t>Прямые продажи</w:t>
                          </w:r>
                        </w:p>
                      </w:txbxContent>
                    </v:textbox>
                  </v:shape>
                  <v:shape id="Text Box 8" o:spid="_x0000_s1032" type="#_x0000_t202" style="position:absolute;left:3224;top:13025;width:161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7313C486" w14:textId="77777777" w:rsidR="006B1456" w:rsidRDefault="006B1456" w:rsidP="006B1456">
                          <w:pPr>
                            <w:jc w:val="center"/>
                          </w:pPr>
                          <w:r>
                            <w:t>Страховые посредники</w:t>
                          </w:r>
                        </w:p>
                      </w:txbxContent>
                    </v:textbox>
                  </v:shape>
                  <v:shape id="Text Box 9" o:spid="_x0000_s1033" type="#_x0000_t202" style="position:absolute;left:4909;top:13025;width:1748;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58674788" w14:textId="77777777" w:rsidR="006B1456" w:rsidRDefault="006B1456" w:rsidP="006B1456">
                          <w:pPr>
                            <w:jc w:val="center"/>
                          </w:pPr>
                          <w:r>
                            <w:t>Нестраховые посредники</w:t>
                          </w:r>
                        </w:p>
                      </w:txbxContent>
                    </v:textbox>
                  </v:shape>
                  <v:shape id="Text Box 10" o:spid="_x0000_s1034" type="#_x0000_t202" style="position:absolute;left:6754;top:13025;width:205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0D301A2E" w14:textId="77777777" w:rsidR="006B1456" w:rsidRDefault="006B1456" w:rsidP="006B1456">
                          <w:pPr>
                            <w:jc w:val="center"/>
                          </w:pPr>
                          <w:r>
                            <w:t>Проектирование сбыта</w:t>
                          </w:r>
                        </w:p>
                      </w:txbxContent>
                    </v:textbox>
                  </v:shape>
                  <v:shape id="Text Box 11" o:spid="_x0000_s1035" type="#_x0000_t202" style="position:absolute;left:8876;top:13025;width:212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14:paraId="09690E29" w14:textId="77777777" w:rsidR="006B1456" w:rsidRDefault="006B1456" w:rsidP="006B1456">
                          <w:pPr>
                            <w:jc w:val="center"/>
                          </w:pPr>
                          <w:r>
                            <w:t>Информационная поддержка сбыта</w:t>
                          </w:r>
                        </w:p>
                      </w:txbxContent>
                    </v:textbox>
                  </v:shape>
                  <v:shapetype id="_x0000_t32" coordsize="21600,21600" o:spt="32" o:oned="t" path="m,l21600,21600e" filled="f">
                    <v:path arrowok="t" fillok="f" o:connecttype="none"/>
                    <o:lock v:ext="edit" shapetype="t"/>
                  </v:shapetype>
                  <v:shape id="AutoShape 12" o:spid="_x0000_s1036" type="#_x0000_t32" style="position:absolute;left:3521;top:11402;width: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shape id="AutoShape 13" o:spid="_x0000_s1037" type="#_x0000_t32" style="position:absolute;left:8981;top:11402;width: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38" type="#_x0000_t32" style="position:absolute;left:9308;top:1140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5" o:spid="_x0000_s1039" type="#_x0000_t32" style="position:absolute;left:3521;top:1140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6" o:spid="_x0000_s1040" type="#_x0000_t32" style="position:absolute;left:2500;top:12593;width:1021;height: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17" o:spid="_x0000_s1041" type="#_x0000_t32" style="position:absolute;left:3521;top:12593;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8" o:spid="_x0000_s1042" type="#_x0000_t32" style="position:absolute;left:3521;top:12593;width:182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9" o:spid="_x0000_s1043" type="#_x0000_t32" style="position:absolute;left:7938;top:12593;width:1434;height: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0" o:spid="_x0000_s1044" type="#_x0000_t32" style="position:absolute;left:9372;top:12593;width:1099;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w10:anchorlock/>
              </v:group>
            </w:pict>
          </mc:Fallback>
        </mc:AlternateContent>
      </w:r>
    </w:p>
    <w:p w14:paraId="015144EC" w14:textId="77777777" w:rsidR="006B1456" w:rsidRPr="00745612" w:rsidRDefault="006B1456" w:rsidP="006B1456">
      <w:pPr>
        <w:pStyle w:val="a3"/>
        <w:ind w:firstLine="709"/>
        <w:rPr>
          <w:color w:val="000000" w:themeColor="text1"/>
          <w:sz w:val="18"/>
          <w:szCs w:val="18"/>
        </w:rPr>
      </w:pPr>
    </w:p>
    <w:p w14:paraId="25CDBE8B" w14:textId="77777777" w:rsidR="006B1456" w:rsidRPr="00745612" w:rsidRDefault="006B1456" w:rsidP="006B1456">
      <w:pPr>
        <w:ind w:right="-1"/>
        <w:jc w:val="center"/>
        <w:rPr>
          <w:color w:val="000000" w:themeColor="text1"/>
          <w:sz w:val="28"/>
          <w:szCs w:val="28"/>
        </w:rPr>
      </w:pPr>
      <w:r w:rsidRPr="00745612">
        <w:rPr>
          <w:color w:val="000000" w:themeColor="text1"/>
          <w:sz w:val="28"/>
          <w:szCs w:val="28"/>
        </w:rPr>
        <w:t>Рис. 1. Структура системы сбыта страховщика*</w:t>
      </w:r>
    </w:p>
    <w:p w14:paraId="6113A5CC" w14:textId="77777777" w:rsidR="006B1456" w:rsidRPr="00745612" w:rsidRDefault="006B1456" w:rsidP="006B1456">
      <w:pPr>
        <w:ind w:right="-1"/>
        <w:rPr>
          <w:color w:val="000000" w:themeColor="text1"/>
          <w:sz w:val="20"/>
          <w:szCs w:val="20"/>
        </w:rPr>
      </w:pPr>
      <w:r w:rsidRPr="00745612">
        <w:rPr>
          <w:color w:val="000000" w:themeColor="text1"/>
          <w:sz w:val="20"/>
          <w:szCs w:val="20"/>
        </w:rPr>
        <w:t>* составлено автором</w:t>
      </w:r>
    </w:p>
    <w:p w14:paraId="49CC7D81" w14:textId="77777777" w:rsidR="006B1456" w:rsidRPr="00745612" w:rsidRDefault="006B1456" w:rsidP="006B1456">
      <w:pPr>
        <w:autoSpaceDE w:val="0"/>
        <w:autoSpaceDN w:val="0"/>
        <w:adjustRightInd w:val="0"/>
        <w:ind w:firstLine="709"/>
        <w:jc w:val="both"/>
        <w:rPr>
          <w:color w:val="000000" w:themeColor="text1"/>
          <w:sz w:val="28"/>
          <w:szCs w:val="28"/>
        </w:rPr>
      </w:pPr>
    </w:p>
    <w:p w14:paraId="44F79FB8" w14:textId="77777777" w:rsidR="006B1456" w:rsidRPr="00745612" w:rsidRDefault="006B1456" w:rsidP="006B1456">
      <w:pPr>
        <w:autoSpaceDE w:val="0"/>
        <w:autoSpaceDN w:val="0"/>
        <w:adjustRightInd w:val="0"/>
        <w:ind w:firstLine="709"/>
        <w:jc w:val="both"/>
        <w:rPr>
          <w:color w:val="000000" w:themeColor="text1"/>
          <w:sz w:val="28"/>
          <w:szCs w:val="28"/>
        </w:rPr>
      </w:pPr>
      <w:r w:rsidRPr="00745612">
        <w:rPr>
          <w:color w:val="000000" w:themeColor="text1"/>
          <w:sz w:val="28"/>
          <w:szCs w:val="28"/>
        </w:rPr>
        <w:t>Текст статьи [4]. Текст статьи. Текст статьи [5, с. 27]. Текст статьи.</w:t>
      </w:r>
    </w:p>
    <w:p w14:paraId="11F4CF82" w14:textId="77777777" w:rsidR="006B1456" w:rsidRPr="00745612" w:rsidRDefault="006B1456" w:rsidP="006B1456">
      <w:pPr>
        <w:autoSpaceDE w:val="0"/>
        <w:autoSpaceDN w:val="0"/>
        <w:adjustRightInd w:val="0"/>
        <w:ind w:firstLine="709"/>
        <w:jc w:val="both"/>
        <w:rPr>
          <w:b/>
          <w:bCs/>
          <w:color w:val="000000" w:themeColor="text1"/>
          <w:sz w:val="28"/>
          <w:szCs w:val="28"/>
        </w:rPr>
      </w:pPr>
    </w:p>
    <w:p w14:paraId="77C957CF" w14:textId="77777777" w:rsidR="006B1456" w:rsidRPr="00745612" w:rsidRDefault="006B1456" w:rsidP="006B1456">
      <w:pPr>
        <w:widowControl w:val="0"/>
        <w:spacing w:after="120"/>
        <w:jc w:val="center"/>
        <w:rPr>
          <w:rFonts w:eastAsia="Calibri"/>
          <w:b/>
          <w:sz w:val="28"/>
          <w:szCs w:val="22"/>
          <w:lang w:eastAsia="en-US"/>
        </w:rPr>
      </w:pPr>
      <w:r w:rsidRPr="00745612">
        <w:rPr>
          <w:rFonts w:eastAsia="Calibri"/>
          <w:b/>
          <w:sz w:val="28"/>
          <w:szCs w:val="22"/>
          <w:lang w:eastAsia="en-US"/>
        </w:rPr>
        <w:t>Информация об авторах</w:t>
      </w:r>
    </w:p>
    <w:p w14:paraId="023A9923" w14:textId="77777777" w:rsidR="006B1456" w:rsidRPr="00745612" w:rsidRDefault="006B1456" w:rsidP="006B1456">
      <w:pPr>
        <w:pStyle w:val="a3"/>
        <w:ind w:firstLine="708"/>
        <w:jc w:val="both"/>
        <w:rPr>
          <w:rFonts w:eastAsia="Calibri"/>
          <w:sz w:val="28"/>
          <w:szCs w:val="22"/>
          <w:lang w:val="ru-RU" w:eastAsia="en-US"/>
        </w:rPr>
      </w:pPr>
      <w:r w:rsidRPr="00745612">
        <w:rPr>
          <w:rFonts w:eastAsia="Calibri"/>
          <w:i/>
          <w:sz w:val="28"/>
          <w:szCs w:val="22"/>
          <w:lang w:val="ru-RU" w:eastAsia="en-US"/>
        </w:rPr>
        <w:t>Иванов Иван Иванович</w:t>
      </w:r>
      <w:r w:rsidRPr="00745612">
        <w:rPr>
          <w:rFonts w:eastAsia="Calibri"/>
          <w:sz w:val="28"/>
          <w:szCs w:val="22"/>
          <w:lang w:eastAsia="en-US"/>
        </w:rPr>
        <w:t xml:space="preserve"> — </w:t>
      </w:r>
      <w:r w:rsidRPr="00745612">
        <w:rPr>
          <w:rFonts w:eastAsia="Calibri"/>
          <w:sz w:val="28"/>
          <w:szCs w:val="22"/>
          <w:lang w:val="ru-RU" w:eastAsia="en-US"/>
        </w:rPr>
        <w:t xml:space="preserve">доктор экономических наук, профессор, кафедра экономики предприятий и предпринимательской деятельности, Байкальский государственный университет, г. Иркутск, Российская Федерация, e-mail: </w:t>
      </w:r>
      <w:r w:rsidRPr="00745612">
        <w:rPr>
          <w:rFonts w:eastAsia="Calibri"/>
          <w:sz w:val="28"/>
          <w:szCs w:val="22"/>
          <w:lang w:val="en-US" w:eastAsia="en-US"/>
        </w:rPr>
        <w:t>pochtaII</w:t>
      </w:r>
      <w:hyperlink r:id="rId19" w:history="1">
        <w:r w:rsidRPr="00745612">
          <w:rPr>
            <w:rFonts w:eastAsia="Calibri"/>
            <w:sz w:val="28"/>
            <w:szCs w:val="22"/>
            <w:lang w:val="ru-RU" w:eastAsia="en-US"/>
          </w:rPr>
          <w:t>@mail.ru</w:t>
        </w:r>
      </w:hyperlink>
      <w:r w:rsidRPr="00745612">
        <w:rPr>
          <w:rFonts w:eastAsia="Calibri"/>
          <w:sz w:val="28"/>
          <w:szCs w:val="22"/>
          <w:lang w:val="ru-RU" w:eastAsia="en-US"/>
        </w:rPr>
        <w:t>.</w:t>
      </w:r>
    </w:p>
    <w:p w14:paraId="1D118DC9" w14:textId="77777777" w:rsidR="006B1456" w:rsidRPr="00745612" w:rsidRDefault="006B1456" w:rsidP="006B1456">
      <w:pPr>
        <w:pStyle w:val="a3"/>
        <w:ind w:firstLine="708"/>
        <w:jc w:val="both"/>
        <w:rPr>
          <w:rFonts w:eastAsia="Calibri"/>
          <w:sz w:val="28"/>
          <w:szCs w:val="22"/>
          <w:lang w:val="ru-RU" w:eastAsia="en-US"/>
        </w:rPr>
      </w:pPr>
      <w:r w:rsidRPr="00745612">
        <w:rPr>
          <w:rFonts w:eastAsia="Calibri"/>
          <w:i/>
          <w:iCs/>
          <w:sz w:val="28"/>
          <w:szCs w:val="22"/>
          <w:lang w:val="ru-RU" w:eastAsia="en-US"/>
        </w:rPr>
        <w:t>Петров Петр Петрович</w:t>
      </w:r>
      <w:r w:rsidRPr="00745612">
        <w:rPr>
          <w:rFonts w:eastAsia="Calibri"/>
          <w:sz w:val="28"/>
          <w:szCs w:val="22"/>
          <w:lang w:val="ru-RU" w:eastAsia="en-US"/>
        </w:rPr>
        <w:t xml:space="preserve"> — магистрант, кафедра экономики предприятий и предпринимательской деятельности, Байкальский государственный университет, г. Иркутск, Российская Федерация, e-mail: </w:t>
      </w:r>
      <w:r w:rsidRPr="00745612">
        <w:rPr>
          <w:rFonts w:eastAsia="Calibri"/>
          <w:sz w:val="28"/>
          <w:szCs w:val="22"/>
          <w:lang w:val="en-US" w:eastAsia="en-US"/>
        </w:rPr>
        <w:t>pochtaPP</w:t>
      </w:r>
      <w:hyperlink r:id="rId20" w:history="1">
        <w:r w:rsidRPr="00745612">
          <w:rPr>
            <w:rFonts w:eastAsia="Calibri"/>
            <w:sz w:val="28"/>
            <w:szCs w:val="22"/>
            <w:lang w:val="ru-RU" w:eastAsia="en-US"/>
          </w:rPr>
          <w:t>@mail.ru</w:t>
        </w:r>
      </w:hyperlink>
      <w:r w:rsidRPr="00745612">
        <w:rPr>
          <w:rFonts w:eastAsia="Calibri"/>
          <w:sz w:val="28"/>
          <w:szCs w:val="22"/>
          <w:lang w:val="ru-RU" w:eastAsia="en-US"/>
        </w:rPr>
        <w:t>.</w:t>
      </w:r>
    </w:p>
    <w:p w14:paraId="45792918" w14:textId="77777777" w:rsidR="006B1456" w:rsidRPr="00745612" w:rsidRDefault="006B1456" w:rsidP="006B1456">
      <w:pPr>
        <w:widowControl w:val="0"/>
        <w:ind w:firstLine="709"/>
        <w:jc w:val="center"/>
        <w:rPr>
          <w:rFonts w:eastAsia="Calibri"/>
          <w:b/>
          <w:sz w:val="28"/>
          <w:szCs w:val="22"/>
          <w:lang w:eastAsia="en-US"/>
        </w:rPr>
      </w:pPr>
    </w:p>
    <w:p w14:paraId="542A5CBA" w14:textId="77777777" w:rsidR="006B1456" w:rsidRPr="00745612" w:rsidRDefault="006B1456" w:rsidP="006B1456">
      <w:pPr>
        <w:widowControl w:val="0"/>
        <w:ind w:firstLine="709"/>
        <w:jc w:val="center"/>
        <w:rPr>
          <w:rFonts w:eastAsia="Calibri"/>
          <w:b/>
          <w:color w:val="000000"/>
          <w:sz w:val="28"/>
          <w:szCs w:val="22"/>
          <w:lang w:val="en-US" w:eastAsia="en-US"/>
        </w:rPr>
      </w:pPr>
      <w:r w:rsidRPr="00745612">
        <w:rPr>
          <w:rFonts w:eastAsia="Calibri"/>
          <w:b/>
          <w:color w:val="000000"/>
          <w:sz w:val="28"/>
          <w:szCs w:val="22"/>
          <w:lang w:val="en-US" w:eastAsia="en-US"/>
        </w:rPr>
        <w:t>Authors</w:t>
      </w:r>
    </w:p>
    <w:p w14:paraId="783431B2" w14:textId="77777777" w:rsidR="006B1456" w:rsidRPr="00745612" w:rsidRDefault="006B1456" w:rsidP="006B1456">
      <w:pPr>
        <w:widowControl w:val="0"/>
        <w:ind w:firstLine="709"/>
        <w:jc w:val="both"/>
        <w:rPr>
          <w:rFonts w:eastAsia="Calibri"/>
          <w:i/>
          <w:sz w:val="28"/>
          <w:szCs w:val="22"/>
          <w:lang w:val="en-US" w:eastAsia="en-US"/>
        </w:rPr>
      </w:pPr>
      <w:r w:rsidRPr="00745612">
        <w:rPr>
          <w:rFonts w:eastAsia="Calibri"/>
          <w:i/>
          <w:sz w:val="28"/>
          <w:szCs w:val="22"/>
          <w:lang w:val="en-US" w:eastAsia="en-US"/>
        </w:rPr>
        <w:t>Ivan I. Ivanov</w:t>
      </w:r>
      <w:r w:rsidRPr="00745612">
        <w:rPr>
          <w:rFonts w:eastAsia="Calibri"/>
          <w:sz w:val="28"/>
          <w:szCs w:val="22"/>
          <w:lang w:val="en-US" w:eastAsia="en-US"/>
        </w:rPr>
        <w:t xml:space="preserve"> — D.Sc. in Economics, Professor, Department of Enterprise Economics and Entrepreneurship, Baikal State University, Irkutsk, Russian Federation, e-mail: pochtaII</w:t>
      </w:r>
      <w:hyperlink r:id="rId21" w:history="1">
        <w:r w:rsidRPr="00745612">
          <w:rPr>
            <w:rFonts w:eastAsia="Calibri"/>
            <w:sz w:val="28"/>
            <w:szCs w:val="22"/>
            <w:lang w:val="en-US" w:eastAsia="en-US"/>
          </w:rPr>
          <w:t>@mail.ru</w:t>
        </w:r>
      </w:hyperlink>
      <w:r w:rsidRPr="00745612">
        <w:rPr>
          <w:rFonts w:eastAsia="Calibri"/>
          <w:sz w:val="28"/>
          <w:szCs w:val="22"/>
          <w:lang w:val="en-US" w:eastAsia="en-US"/>
        </w:rPr>
        <w:t>.</w:t>
      </w:r>
    </w:p>
    <w:p w14:paraId="51D74788" w14:textId="539054AA" w:rsidR="006B1456" w:rsidRPr="00745612" w:rsidRDefault="006B1456" w:rsidP="00AB0453">
      <w:pPr>
        <w:widowControl w:val="0"/>
        <w:ind w:firstLine="709"/>
        <w:jc w:val="both"/>
        <w:rPr>
          <w:rFonts w:eastAsia="Calibri"/>
          <w:sz w:val="28"/>
          <w:szCs w:val="22"/>
          <w:lang w:val="en-US" w:eastAsia="en-US"/>
        </w:rPr>
      </w:pPr>
      <w:r w:rsidRPr="00745612">
        <w:rPr>
          <w:bCs/>
          <w:i/>
          <w:color w:val="000000" w:themeColor="text1"/>
          <w:sz w:val="28"/>
          <w:szCs w:val="28"/>
          <w:lang w:val="en-US"/>
        </w:rPr>
        <w:t>Petr P. Petrov</w:t>
      </w:r>
      <w:r w:rsidRPr="00745612">
        <w:rPr>
          <w:rFonts w:eastAsia="Calibri"/>
          <w:sz w:val="28"/>
          <w:szCs w:val="28"/>
          <w:lang w:val="en-US" w:eastAsia="en-US"/>
        </w:rPr>
        <w:t xml:space="preserve"> — </w:t>
      </w:r>
      <w:r w:rsidRPr="00745612">
        <w:rPr>
          <w:rFonts w:eastAsia="Calibri"/>
          <w:sz w:val="28"/>
          <w:szCs w:val="22"/>
          <w:lang w:val="en-US" w:eastAsia="en-US"/>
        </w:rPr>
        <w:t>Master’s Degree Student, Department of Enterprise Economics and Entrepreneurship, Baikal State University, Irkutsk, Russian Federation, e-mail: pochtaPP</w:t>
      </w:r>
      <w:hyperlink r:id="rId22" w:history="1">
        <w:r w:rsidRPr="00745612">
          <w:rPr>
            <w:rFonts w:eastAsia="Calibri"/>
            <w:sz w:val="28"/>
            <w:szCs w:val="22"/>
            <w:lang w:val="en-US" w:eastAsia="en-US"/>
          </w:rPr>
          <w:t>@mail.ru</w:t>
        </w:r>
      </w:hyperlink>
      <w:r w:rsidRPr="00745612">
        <w:rPr>
          <w:rFonts w:eastAsia="Calibri"/>
          <w:sz w:val="28"/>
          <w:szCs w:val="22"/>
          <w:lang w:val="en-US" w:eastAsia="en-US"/>
        </w:rPr>
        <w:t>.</w:t>
      </w:r>
    </w:p>
    <w:p w14:paraId="630CEFB9" w14:textId="77777777" w:rsidR="00AB0453" w:rsidRPr="00745612" w:rsidRDefault="00AB0453" w:rsidP="00AB0453">
      <w:pPr>
        <w:widowControl w:val="0"/>
        <w:ind w:firstLine="709"/>
        <w:jc w:val="both"/>
        <w:rPr>
          <w:rFonts w:eastAsia="Calibri"/>
          <w:color w:val="000000"/>
          <w:szCs w:val="22"/>
          <w:lang w:val="en-US" w:eastAsia="en-US"/>
        </w:rPr>
      </w:pPr>
    </w:p>
    <w:p w14:paraId="32C55E88" w14:textId="1C676AC0" w:rsidR="000B3F7E" w:rsidRPr="006B1456" w:rsidRDefault="006B1456" w:rsidP="00AB0453">
      <w:pPr>
        <w:widowControl w:val="0"/>
        <w:jc w:val="both"/>
        <w:rPr>
          <w:b/>
          <w:bCs/>
          <w:color w:val="000000" w:themeColor="text1"/>
          <w:sz w:val="28"/>
          <w:szCs w:val="28"/>
        </w:rPr>
      </w:pPr>
      <w:r w:rsidRPr="00745612">
        <w:rPr>
          <w:rFonts w:eastAsia="Calibri"/>
          <w:color w:val="000000"/>
          <w:szCs w:val="22"/>
          <w:lang w:eastAsia="en-US"/>
        </w:rPr>
        <w:t>© Иванов И.И., Петров П.П. 2024</w:t>
      </w:r>
    </w:p>
    <w:sectPr w:rsidR="000B3F7E" w:rsidRPr="006B1456" w:rsidSect="00096E88">
      <w:footerReference w:type="default" r:id="rId23"/>
      <w:pgSz w:w="11906" w:h="16838"/>
      <w:pgMar w:top="737" w:right="707" w:bottom="567" w:left="1701"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C268" w14:textId="77777777" w:rsidR="00A24B9D" w:rsidRDefault="00A24B9D" w:rsidP="00E838F0">
      <w:r>
        <w:separator/>
      </w:r>
    </w:p>
  </w:endnote>
  <w:endnote w:type="continuationSeparator" w:id="0">
    <w:p w14:paraId="496C1FD8" w14:textId="77777777" w:rsidR="00A24B9D" w:rsidRDefault="00A24B9D" w:rsidP="00E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3B57" w14:textId="04991454" w:rsidR="00FD3656" w:rsidRDefault="00FD3656" w:rsidP="00860B6E">
    <w:pPr>
      <w:pStyle w:val="af2"/>
      <w:jc w:val="center"/>
    </w:pPr>
    <w:r>
      <w:fldChar w:fldCharType="begin"/>
    </w:r>
    <w:r>
      <w:instrText>PAGE   \* MERGEFORMAT</w:instrText>
    </w:r>
    <w:r>
      <w:fldChar w:fldCharType="separate"/>
    </w:r>
    <w:r w:rsidR="0094154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F07E" w14:textId="77777777" w:rsidR="00A24B9D" w:rsidRDefault="00A24B9D" w:rsidP="00E838F0">
      <w:r>
        <w:separator/>
      </w:r>
    </w:p>
  </w:footnote>
  <w:footnote w:type="continuationSeparator" w:id="0">
    <w:p w14:paraId="1EE41C1F" w14:textId="77777777" w:rsidR="00A24B9D" w:rsidRDefault="00A24B9D" w:rsidP="00E83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05A"/>
    <w:multiLevelType w:val="hybridMultilevel"/>
    <w:tmpl w:val="AD90E03E"/>
    <w:lvl w:ilvl="0" w:tplc="B8762B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6B32D8"/>
    <w:multiLevelType w:val="hybridMultilevel"/>
    <w:tmpl w:val="6AF6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95D95"/>
    <w:multiLevelType w:val="hybridMultilevel"/>
    <w:tmpl w:val="DDCA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96B13"/>
    <w:multiLevelType w:val="hybridMultilevel"/>
    <w:tmpl w:val="24EE18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71930FD"/>
    <w:multiLevelType w:val="hybridMultilevel"/>
    <w:tmpl w:val="3ECC6774"/>
    <w:lvl w:ilvl="0" w:tplc="114C1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C3258A"/>
    <w:multiLevelType w:val="hybridMultilevel"/>
    <w:tmpl w:val="2A3CB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B4578"/>
    <w:multiLevelType w:val="hybridMultilevel"/>
    <w:tmpl w:val="AD704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70530E"/>
    <w:multiLevelType w:val="hybridMultilevel"/>
    <w:tmpl w:val="278A50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2D85D6D"/>
    <w:multiLevelType w:val="hybridMultilevel"/>
    <w:tmpl w:val="BBBCC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16319"/>
    <w:multiLevelType w:val="hybridMultilevel"/>
    <w:tmpl w:val="2484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5425B7"/>
    <w:multiLevelType w:val="hybridMultilevel"/>
    <w:tmpl w:val="E93078AE"/>
    <w:lvl w:ilvl="0" w:tplc="CB0040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70D35F2"/>
    <w:multiLevelType w:val="hybridMultilevel"/>
    <w:tmpl w:val="077470BE"/>
    <w:lvl w:ilvl="0" w:tplc="ACB64478">
      <w:start w:val="1"/>
      <w:numFmt w:val="bullet"/>
      <w:lvlText w:val=""/>
      <w:lvlJc w:val="left"/>
      <w:pPr>
        <w:ind w:left="720" w:hanging="360"/>
      </w:pPr>
      <w:rPr>
        <w:rFonts w:ascii="Symbol" w:hAnsi="Symbol" w:hint="default"/>
      </w:rPr>
    </w:lvl>
    <w:lvl w:ilvl="1" w:tplc="1890A918">
      <w:start w:val="1"/>
      <w:numFmt w:val="bullet"/>
      <w:lvlText w:val="o"/>
      <w:lvlJc w:val="left"/>
      <w:pPr>
        <w:ind w:left="1440" w:hanging="360"/>
      </w:pPr>
      <w:rPr>
        <w:rFonts w:ascii="Courier New" w:hAnsi="Courier New" w:hint="default"/>
      </w:rPr>
    </w:lvl>
    <w:lvl w:ilvl="2" w:tplc="8CFABEF4">
      <w:start w:val="1"/>
      <w:numFmt w:val="bullet"/>
      <w:lvlText w:val=""/>
      <w:lvlJc w:val="left"/>
      <w:pPr>
        <w:ind w:left="2160" w:hanging="360"/>
      </w:pPr>
      <w:rPr>
        <w:rFonts w:ascii="Wingdings" w:hAnsi="Wingdings" w:hint="default"/>
      </w:rPr>
    </w:lvl>
    <w:lvl w:ilvl="3" w:tplc="3D0AF9D0">
      <w:start w:val="1"/>
      <w:numFmt w:val="bullet"/>
      <w:lvlText w:val=""/>
      <w:lvlJc w:val="left"/>
      <w:pPr>
        <w:ind w:left="2880" w:hanging="360"/>
      </w:pPr>
      <w:rPr>
        <w:rFonts w:ascii="Symbol" w:hAnsi="Symbol" w:hint="default"/>
      </w:rPr>
    </w:lvl>
    <w:lvl w:ilvl="4" w:tplc="43C094C2">
      <w:start w:val="1"/>
      <w:numFmt w:val="bullet"/>
      <w:lvlText w:val="o"/>
      <w:lvlJc w:val="left"/>
      <w:pPr>
        <w:ind w:left="3600" w:hanging="360"/>
      </w:pPr>
      <w:rPr>
        <w:rFonts w:ascii="Courier New" w:hAnsi="Courier New" w:hint="default"/>
      </w:rPr>
    </w:lvl>
    <w:lvl w:ilvl="5" w:tplc="40FEA7EA">
      <w:start w:val="1"/>
      <w:numFmt w:val="bullet"/>
      <w:lvlText w:val=""/>
      <w:lvlJc w:val="left"/>
      <w:pPr>
        <w:ind w:left="4320" w:hanging="360"/>
      </w:pPr>
      <w:rPr>
        <w:rFonts w:ascii="Wingdings" w:hAnsi="Wingdings" w:hint="default"/>
      </w:rPr>
    </w:lvl>
    <w:lvl w:ilvl="6" w:tplc="545CCCC2">
      <w:start w:val="1"/>
      <w:numFmt w:val="bullet"/>
      <w:lvlText w:val=""/>
      <w:lvlJc w:val="left"/>
      <w:pPr>
        <w:ind w:left="5040" w:hanging="360"/>
      </w:pPr>
      <w:rPr>
        <w:rFonts w:ascii="Symbol" w:hAnsi="Symbol" w:hint="default"/>
      </w:rPr>
    </w:lvl>
    <w:lvl w:ilvl="7" w:tplc="E8C682F0">
      <w:start w:val="1"/>
      <w:numFmt w:val="bullet"/>
      <w:lvlText w:val="o"/>
      <w:lvlJc w:val="left"/>
      <w:pPr>
        <w:ind w:left="5760" w:hanging="360"/>
      </w:pPr>
      <w:rPr>
        <w:rFonts w:ascii="Courier New" w:hAnsi="Courier New" w:hint="default"/>
      </w:rPr>
    </w:lvl>
    <w:lvl w:ilvl="8" w:tplc="9AC4F10A">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1"/>
  </w:num>
  <w:num w:numId="5">
    <w:abstractNumId w:val="10"/>
  </w:num>
  <w:num w:numId="6">
    <w:abstractNumId w:val="8"/>
  </w:num>
  <w:num w:numId="7">
    <w:abstractNumId w:val="6"/>
  </w:num>
  <w:num w:numId="8">
    <w:abstractNumId w:val="2"/>
  </w:num>
  <w:num w:numId="9">
    <w:abstractNumId w:val="9"/>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DE"/>
    <w:rsid w:val="0000764D"/>
    <w:rsid w:val="000105FE"/>
    <w:rsid w:val="00010DB9"/>
    <w:rsid w:val="00015BF4"/>
    <w:rsid w:val="000168DE"/>
    <w:rsid w:val="0002233B"/>
    <w:rsid w:val="00035FCE"/>
    <w:rsid w:val="00045229"/>
    <w:rsid w:val="00047D52"/>
    <w:rsid w:val="00050B63"/>
    <w:rsid w:val="00056412"/>
    <w:rsid w:val="000665E2"/>
    <w:rsid w:val="00072D5D"/>
    <w:rsid w:val="00075620"/>
    <w:rsid w:val="00076A32"/>
    <w:rsid w:val="0008279D"/>
    <w:rsid w:val="00096E88"/>
    <w:rsid w:val="000B3F7E"/>
    <w:rsid w:val="000B5E27"/>
    <w:rsid w:val="000C754B"/>
    <w:rsid w:val="000D1A25"/>
    <w:rsid w:val="000D4CEA"/>
    <w:rsid w:val="000D6AE5"/>
    <w:rsid w:val="000E1B9F"/>
    <w:rsid w:val="000E2171"/>
    <w:rsid w:val="000E5F77"/>
    <w:rsid w:val="000F438C"/>
    <w:rsid w:val="00102314"/>
    <w:rsid w:val="00111CC3"/>
    <w:rsid w:val="001137DC"/>
    <w:rsid w:val="00115C15"/>
    <w:rsid w:val="0011690B"/>
    <w:rsid w:val="00131EA2"/>
    <w:rsid w:val="00135AF6"/>
    <w:rsid w:val="001407B1"/>
    <w:rsid w:val="00141FC3"/>
    <w:rsid w:val="001420FF"/>
    <w:rsid w:val="00151AA5"/>
    <w:rsid w:val="00156202"/>
    <w:rsid w:val="00156D15"/>
    <w:rsid w:val="00160A66"/>
    <w:rsid w:val="001628F3"/>
    <w:rsid w:val="00163252"/>
    <w:rsid w:val="00165083"/>
    <w:rsid w:val="0017216D"/>
    <w:rsid w:val="00173E8A"/>
    <w:rsid w:val="00181021"/>
    <w:rsid w:val="001925A0"/>
    <w:rsid w:val="001B3053"/>
    <w:rsid w:val="001C00D9"/>
    <w:rsid w:val="001C681E"/>
    <w:rsid w:val="001D6142"/>
    <w:rsid w:val="001E28C2"/>
    <w:rsid w:val="001F13DE"/>
    <w:rsid w:val="001F35A0"/>
    <w:rsid w:val="00210B7C"/>
    <w:rsid w:val="00225D06"/>
    <w:rsid w:val="00226816"/>
    <w:rsid w:val="002273FD"/>
    <w:rsid w:val="002303B2"/>
    <w:rsid w:val="002306EA"/>
    <w:rsid w:val="00231315"/>
    <w:rsid w:val="0024326C"/>
    <w:rsid w:val="002432E8"/>
    <w:rsid w:val="00257C9C"/>
    <w:rsid w:val="002617B4"/>
    <w:rsid w:val="002625E0"/>
    <w:rsid w:val="002717DD"/>
    <w:rsid w:val="002748C3"/>
    <w:rsid w:val="00280D56"/>
    <w:rsid w:val="00280F69"/>
    <w:rsid w:val="002A7B3D"/>
    <w:rsid w:val="002B7100"/>
    <w:rsid w:val="002C3CB4"/>
    <w:rsid w:val="002C644A"/>
    <w:rsid w:val="002C6DDD"/>
    <w:rsid w:val="002D1F16"/>
    <w:rsid w:val="002D7C92"/>
    <w:rsid w:val="002D7F00"/>
    <w:rsid w:val="002F04E6"/>
    <w:rsid w:val="002F16CF"/>
    <w:rsid w:val="003001E5"/>
    <w:rsid w:val="00300849"/>
    <w:rsid w:val="00301CA0"/>
    <w:rsid w:val="0030343D"/>
    <w:rsid w:val="0030539E"/>
    <w:rsid w:val="00311D80"/>
    <w:rsid w:val="003146C5"/>
    <w:rsid w:val="00326B1F"/>
    <w:rsid w:val="003350F5"/>
    <w:rsid w:val="003353EC"/>
    <w:rsid w:val="00335506"/>
    <w:rsid w:val="003421F2"/>
    <w:rsid w:val="00343D7E"/>
    <w:rsid w:val="00344A5D"/>
    <w:rsid w:val="00344D26"/>
    <w:rsid w:val="00372544"/>
    <w:rsid w:val="003737F8"/>
    <w:rsid w:val="00393502"/>
    <w:rsid w:val="00396484"/>
    <w:rsid w:val="00396C20"/>
    <w:rsid w:val="003A3B0A"/>
    <w:rsid w:val="003B6444"/>
    <w:rsid w:val="003B7627"/>
    <w:rsid w:val="003D25FD"/>
    <w:rsid w:val="003D26A3"/>
    <w:rsid w:val="003E3306"/>
    <w:rsid w:val="003E6300"/>
    <w:rsid w:val="003F4A45"/>
    <w:rsid w:val="004040A9"/>
    <w:rsid w:val="00406569"/>
    <w:rsid w:val="00406B3D"/>
    <w:rsid w:val="00425CC4"/>
    <w:rsid w:val="004331E3"/>
    <w:rsid w:val="0043411A"/>
    <w:rsid w:val="0043516E"/>
    <w:rsid w:val="00442D77"/>
    <w:rsid w:val="00443D3F"/>
    <w:rsid w:val="0045083B"/>
    <w:rsid w:val="0045592D"/>
    <w:rsid w:val="0047118D"/>
    <w:rsid w:val="004712A6"/>
    <w:rsid w:val="004947D0"/>
    <w:rsid w:val="00495157"/>
    <w:rsid w:val="004959E9"/>
    <w:rsid w:val="00497BA0"/>
    <w:rsid w:val="004A49F5"/>
    <w:rsid w:val="004B3CDC"/>
    <w:rsid w:val="004C079D"/>
    <w:rsid w:val="004C084A"/>
    <w:rsid w:val="004C277F"/>
    <w:rsid w:val="004C6AD4"/>
    <w:rsid w:val="004D0218"/>
    <w:rsid w:val="004D0566"/>
    <w:rsid w:val="004D50B6"/>
    <w:rsid w:val="004E2B78"/>
    <w:rsid w:val="004E6490"/>
    <w:rsid w:val="004E6C81"/>
    <w:rsid w:val="00501710"/>
    <w:rsid w:val="005029DB"/>
    <w:rsid w:val="005105C1"/>
    <w:rsid w:val="00512921"/>
    <w:rsid w:val="00513AD3"/>
    <w:rsid w:val="00515BBB"/>
    <w:rsid w:val="0052136F"/>
    <w:rsid w:val="005244EF"/>
    <w:rsid w:val="00524A70"/>
    <w:rsid w:val="00526B6C"/>
    <w:rsid w:val="00555FDC"/>
    <w:rsid w:val="00560E07"/>
    <w:rsid w:val="00574146"/>
    <w:rsid w:val="00580C33"/>
    <w:rsid w:val="005876C4"/>
    <w:rsid w:val="005935A5"/>
    <w:rsid w:val="0059783B"/>
    <w:rsid w:val="005B2682"/>
    <w:rsid w:val="005B37C2"/>
    <w:rsid w:val="005B3FC5"/>
    <w:rsid w:val="005B6142"/>
    <w:rsid w:val="005C7DD4"/>
    <w:rsid w:val="005D2514"/>
    <w:rsid w:val="005D4446"/>
    <w:rsid w:val="005F223D"/>
    <w:rsid w:val="005F412A"/>
    <w:rsid w:val="0060210B"/>
    <w:rsid w:val="00602F5F"/>
    <w:rsid w:val="00606B76"/>
    <w:rsid w:val="00613B5B"/>
    <w:rsid w:val="00613FB2"/>
    <w:rsid w:val="006166A5"/>
    <w:rsid w:val="0062029D"/>
    <w:rsid w:val="006232E1"/>
    <w:rsid w:val="00625506"/>
    <w:rsid w:val="0063322B"/>
    <w:rsid w:val="00636698"/>
    <w:rsid w:val="00636A0C"/>
    <w:rsid w:val="006424B6"/>
    <w:rsid w:val="0064634D"/>
    <w:rsid w:val="00651474"/>
    <w:rsid w:val="00663E30"/>
    <w:rsid w:val="00664D48"/>
    <w:rsid w:val="006720B4"/>
    <w:rsid w:val="00675824"/>
    <w:rsid w:val="00680283"/>
    <w:rsid w:val="00691ECE"/>
    <w:rsid w:val="0069320E"/>
    <w:rsid w:val="00696166"/>
    <w:rsid w:val="006B1456"/>
    <w:rsid w:val="006B1D71"/>
    <w:rsid w:val="006C2453"/>
    <w:rsid w:val="006C308F"/>
    <w:rsid w:val="006C434B"/>
    <w:rsid w:val="006C43A7"/>
    <w:rsid w:val="006C7F36"/>
    <w:rsid w:val="006E3635"/>
    <w:rsid w:val="006E7864"/>
    <w:rsid w:val="006F1475"/>
    <w:rsid w:val="006F3F40"/>
    <w:rsid w:val="00711C55"/>
    <w:rsid w:val="00722D6A"/>
    <w:rsid w:val="007232F5"/>
    <w:rsid w:val="00724399"/>
    <w:rsid w:val="00724B84"/>
    <w:rsid w:val="00724D49"/>
    <w:rsid w:val="007415B1"/>
    <w:rsid w:val="00743032"/>
    <w:rsid w:val="0074360C"/>
    <w:rsid w:val="0074416F"/>
    <w:rsid w:val="00745612"/>
    <w:rsid w:val="007507E1"/>
    <w:rsid w:val="007555C4"/>
    <w:rsid w:val="00756A18"/>
    <w:rsid w:val="007622EE"/>
    <w:rsid w:val="00763CBA"/>
    <w:rsid w:val="00773477"/>
    <w:rsid w:val="00774D8E"/>
    <w:rsid w:val="00775013"/>
    <w:rsid w:val="00776131"/>
    <w:rsid w:val="00776649"/>
    <w:rsid w:val="00777878"/>
    <w:rsid w:val="007832BC"/>
    <w:rsid w:val="00787DA2"/>
    <w:rsid w:val="00793DA5"/>
    <w:rsid w:val="0079460B"/>
    <w:rsid w:val="007A204A"/>
    <w:rsid w:val="007A3E27"/>
    <w:rsid w:val="007B27BE"/>
    <w:rsid w:val="007B71B4"/>
    <w:rsid w:val="007C0CE3"/>
    <w:rsid w:val="007C1228"/>
    <w:rsid w:val="007C14B5"/>
    <w:rsid w:val="007C716C"/>
    <w:rsid w:val="007C7274"/>
    <w:rsid w:val="007E3FDD"/>
    <w:rsid w:val="007E562D"/>
    <w:rsid w:val="007F0F91"/>
    <w:rsid w:val="007F10EF"/>
    <w:rsid w:val="007F2663"/>
    <w:rsid w:val="007F48E0"/>
    <w:rsid w:val="00812B31"/>
    <w:rsid w:val="0082250E"/>
    <w:rsid w:val="00825A27"/>
    <w:rsid w:val="008423BB"/>
    <w:rsid w:val="00847D61"/>
    <w:rsid w:val="008553B9"/>
    <w:rsid w:val="008601A0"/>
    <w:rsid w:val="00860B6E"/>
    <w:rsid w:val="0086300E"/>
    <w:rsid w:val="00876CBD"/>
    <w:rsid w:val="00876FD1"/>
    <w:rsid w:val="00892231"/>
    <w:rsid w:val="00892D4D"/>
    <w:rsid w:val="008A61BC"/>
    <w:rsid w:val="008A67F8"/>
    <w:rsid w:val="008A7A6D"/>
    <w:rsid w:val="008B7459"/>
    <w:rsid w:val="008B76E7"/>
    <w:rsid w:val="008C175A"/>
    <w:rsid w:val="008C1AC1"/>
    <w:rsid w:val="008C4330"/>
    <w:rsid w:val="008C49E1"/>
    <w:rsid w:val="008D1B50"/>
    <w:rsid w:val="008E0A9F"/>
    <w:rsid w:val="008E56FA"/>
    <w:rsid w:val="008F3A93"/>
    <w:rsid w:val="008F3B76"/>
    <w:rsid w:val="00901C3E"/>
    <w:rsid w:val="00903DD5"/>
    <w:rsid w:val="0090482D"/>
    <w:rsid w:val="00904B7C"/>
    <w:rsid w:val="00905884"/>
    <w:rsid w:val="00906B71"/>
    <w:rsid w:val="009114D7"/>
    <w:rsid w:val="0092312F"/>
    <w:rsid w:val="00924FEA"/>
    <w:rsid w:val="009257D3"/>
    <w:rsid w:val="009339E8"/>
    <w:rsid w:val="009412AF"/>
    <w:rsid w:val="00941542"/>
    <w:rsid w:val="00944647"/>
    <w:rsid w:val="009530C9"/>
    <w:rsid w:val="00955E86"/>
    <w:rsid w:val="00964554"/>
    <w:rsid w:val="00967C58"/>
    <w:rsid w:val="009751BD"/>
    <w:rsid w:val="00976A08"/>
    <w:rsid w:val="00985EBB"/>
    <w:rsid w:val="0099271D"/>
    <w:rsid w:val="00997124"/>
    <w:rsid w:val="009A1588"/>
    <w:rsid w:val="009B3681"/>
    <w:rsid w:val="009B4194"/>
    <w:rsid w:val="009B5FBE"/>
    <w:rsid w:val="009C1766"/>
    <w:rsid w:val="009C72E8"/>
    <w:rsid w:val="009E00FC"/>
    <w:rsid w:val="009E5C75"/>
    <w:rsid w:val="009F0FE6"/>
    <w:rsid w:val="009F3FE1"/>
    <w:rsid w:val="009F4673"/>
    <w:rsid w:val="00A0176F"/>
    <w:rsid w:val="00A20F42"/>
    <w:rsid w:val="00A2160D"/>
    <w:rsid w:val="00A23FAD"/>
    <w:rsid w:val="00A24B9D"/>
    <w:rsid w:val="00A357C3"/>
    <w:rsid w:val="00A419F5"/>
    <w:rsid w:val="00A44365"/>
    <w:rsid w:val="00A50033"/>
    <w:rsid w:val="00A52814"/>
    <w:rsid w:val="00A55A84"/>
    <w:rsid w:val="00A57ECC"/>
    <w:rsid w:val="00A61D2F"/>
    <w:rsid w:val="00A71AAB"/>
    <w:rsid w:val="00A721A4"/>
    <w:rsid w:val="00A72D11"/>
    <w:rsid w:val="00A80224"/>
    <w:rsid w:val="00A84A8F"/>
    <w:rsid w:val="00A85AD2"/>
    <w:rsid w:val="00A85D8A"/>
    <w:rsid w:val="00A904C9"/>
    <w:rsid w:val="00A933F2"/>
    <w:rsid w:val="00A96FA2"/>
    <w:rsid w:val="00A9709E"/>
    <w:rsid w:val="00A970DB"/>
    <w:rsid w:val="00AA1523"/>
    <w:rsid w:val="00AB0453"/>
    <w:rsid w:val="00AB3982"/>
    <w:rsid w:val="00AB55FA"/>
    <w:rsid w:val="00AC2418"/>
    <w:rsid w:val="00AC4B41"/>
    <w:rsid w:val="00AC7932"/>
    <w:rsid w:val="00AD0DBD"/>
    <w:rsid w:val="00AE25CE"/>
    <w:rsid w:val="00AE33A3"/>
    <w:rsid w:val="00AF1E20"/>
    <w:rsid w:val="00B17DDD"/>
    <w:rsid w:val="00B216F7"/>
    <w:rsid w:val="00B23342"/>
    <w:rsid w:val="00B255EC"/>
    <w:rsid w:val="00B27576"/>
    <w:rsid w:val="00B2792E"/>
    <w:rsid w:val="00B3304C"/>
    <w:rsid w:val="00B33A86"/>
    <w:rsid w:val="00B348D6"/>
    <w:rsid w:val="00B37491"/>
    <w:rsid w:val="00B4259F"/>
    <w:rsid w:val="00B43B07"/>
    <w:rsid w:val="00B44079"/>
    <w:rsid w:val="00B4423F"/>
    <w:rsid w:val="00B51C76"/>
    <w:rsid w:val="00B623DA"/>
    <w:rsid w:val="00B63689"/>
    <w:rsid w:val="00B65630"/>
    <w:rsid w:val="00B67630"/>
    <w:rsid w:val="00B7495D"/>
    <w:rsid w:val="00B779BE"/>
    <w:rsid w:val="00B80A35"/>
    <w:rsid w:val="00B83A6B"/>
    <w:rsid w:val="00B91CA7"/>
    <w:rsid w:val="00B9473E"/>
    <w:rsid w:val="00B969E6"/>
    <w:rsid w:val="00B97FE7"/>
    <w:rsid w:val="00BA0847"/>
    <w:rsid w:val="00BA232D"/>
    <w:rsid w:val="00BA2754"/>
    <w:rsid w:val="00BB258C"/>
    <w:rsid w:val="00BC0234"/>
    <w:rsid w:val="00BC3870"/>
    <w:rsid w:val="00BC38C8"/>
    <w:rsid w:val="00BC5D16"/>
    <w:rsid w:val="00BC6233"/>
    <w:rsid w:val="00BD1FAC"/>
    <w:rsid w:val="00BD79D8"/>
    <w:rsid w:val="00BE0FD8"/>
    <w:rsid w:val="00BE7B6C"/>
    <w:rsid w:val="00BF0551"/>
    <w:rsid w:val="00BF4174"/>
    <w:rsid w:val="00BF6588"/>
    <w:rsid w:val="00BF6969"/>
    <w:rsid w:val="00BF7B26"/>
    <w:rsid w:val="00C05A8A"/>
    <w:rsid w:val="00C05FFD"/>
    <w:rsid w:val="00C116E7"/>
    <w:rsid w:val="00C12108"/>
    <w:rsid w:val="00C214A9"/>
    <w:rsid w:val="00C25081"/>
    <w:rsid w:val="00C2597F"/>
    <w:rsid w:val="00C335E2"/>
    <w:rsid w:val="00C35521"/>
    <w:rsid w:val="00C35939"/>
    <w:rsid w:val="00C45A76"/>
    <w:rsid w:val="00C549A2"/>
    <w:rsid w:val="00C55ADC"/>
    <w:rsid w:val="00C63CAD"/>
    <w:rsid w:val="00C65D21"/>
    <w:rsid w:val="00C723F7"/>
    <w:rsid w:val="00C911AA"/>
    <w:rsid w:val="00C930E2"/>
    <w:rsid w:val="00C938D8"/>
    <w:rsid w:val="00C93D85"/>
    <w:rsid w:val="00C964DB"/>
    <w:rsid w:val="00CA4DF9"/>
    <w:rsid w:val="00CA5DDA"/>
    <w:rsid w:val="00CB0965"/>
    <w:rsid w:val="00CB2D0E"/>
    <w:rsid w:val="00CB716B"/>
    <w:rsid w:val="00CC5470"/>
    <w:rsid w:val="00CD280B"/>
    <w:rsid w:val="00CD39FB"/>
    <w:rsid w:val="00CD4A43"/>
    <w:rsid w:val="00CE5F05"/>
    <w:rsid w:val="00CE701C"/>
    <w:rsid w:val="00CF2FDE"/>
    <w:rsid w:val="00D06B4C"/>
    <w:rsid w:val="00D06F9B"/>
    <w:rsid w:val="00D15AD7"/>
    <w:rsid w:val="00D206B4"/>
    <w:rsid w:val="00D22851"/>
    <w:rsid w:val="00D241AC"/>
    <w:rsid w:val="00D31D5F"/>
    <w:rsid w:val="00D35D20"/>
    <w:rsid w:val="00D40AA0"/>
    <w:rsid w:val="00D46EA8"/>
    <w:rsid w:val="00D55B23"/>
    <w:rsid w:val="00D5780E"/>
    <w:rsid w:val="00D6243B"/>
    <w:rsid w:val="00D6440B"/>
    <w:rsid w:val="00D6527C"/>
    <w:rsid w:val="00D66155"/>
    <w:rsid w:val="00D86FFA"/>
    <w:rsid w:val="00DA16D1"/>
    <w:rsid w:val="00DA7A4A"/>
    <w:rsid w:val="00DB5509"/>
    <w:rsid w:val="00DC796F"/>
    <w:rsid w:val="00DD0F36"/>
    <w:rsid w:val="00DD175C"/>
    <w:rsid w:val="00DD495B"/>
    <w:rsid w:val="00DD7962"/>
    <w:rsid w:val="00DE045F"/>
    <w:rsid w:val="00DE04D6"/>
    <w:rsid w:val="00DE25D4"/>
    <w:rsid w:val="00DE364D"/>
    <w:rsid w:val="00DE5A4B"/>
    <w:rsid w:val="00DE672A"/>
    <w:rsid w:val="00E00729"/>
    <w:rsid w:val="00E01430"/>
    <w:rsid w:val="00E02E38"/>
    <w:rsid w:val="00E07520"/>
    <w:rsid w:val="00E127DC"/>
    <w:rsid w:val="00E16317"/>
    <w:rsid w:val="00E1679C"/>
    <w:rsid w:val="00E16DCF"/>
    <w:rsid w:val="00E31E6A"/>
    <w:rsid w:val="00E348D6"/>
    <w:rsid w:val="00E34DC1"/>
    <w:rsid w:val="00E3576B"/>
    <w:rsid w:val="00E35796"/>
    <w:rsid w:val="00E42713"/>
    <w:rsid w:val="00E45909"/>
    <w:rsid w:val="00E52E7A"/>
    <w:rsid w:val="00E54C57"/>
    <w:rsid w:val="00E62D2A"/>
    <w:rsid w:val="00E7098C"/>
    <w:rsid w:val="00E7376C"/>
    <w:rsid w:val="00E80F04"/>
    <w:rsid w:val="00E832D0"/>
    <w:rsid w:val="00E838F0"/>
    <w:rsid w:val="00E85793"/>
    <w:rsid w:val="00E9280F"/>
    <w:rsid w:val="00EA1D61"/>
    <w:rsid w:val="00EA2C9F"/>
    <w:rsid w:val="00EA2F23"/>
    <w:rsid w:val="00EA32E1"/>
    <w:rsid w:val="00EA5AE4"/>
    <w:rsid w:val="00EB294A"/>
    <w:rsid w:val="00EB70F7"/>
    <w:rsid w:val="00EC0DCA"/>
    <w:rsid w:val="00ED07AD"/>
    <w:rsid w:val="00ED10EF"/>
    <w:rsid w:val="00ED4FB0"/>
    <w:rsid w:val="00ED75DD"/>
    <w:rsid w:val="00EE47FE"/>
    <w:rsid w:val="00EF01C8"/>
    <w:rsid w:val="00EF0380"/>
    <w:rsid w:val="00EF24C4"/>
    <w:rsid w:val="00F05A5A"/>
    <w:rsid w:val="00F14823"/>
    <w:rsid w:val="00F27CFF"/>
    <w:rsid w:val="00F30D04"/>
    <w:rsid w:val="00F42A09"/>
    <w:rsid w:val="00F461A9"/>
    <w:rsid w:val="00F53AA0"/>
    <w:rsid w:val="00F5518D"/>
    <w:rsid w:val="00F63F69"/>
    <w:rsid w:val="00F640E4"/>
    <w:rsid w:val="00F66385"/>
    <w:rsid w:val="00F67D78"/>
    <w:rsid w:val="00F70FE8"/>
    <w:rsid w:val="00F7195B"/>
    <w:rsid w:val="00F71AFF"/>
    <w:rsid w:val="00F736D1"/>
    <w:rsid w:val="00F86B83"/>
    <w:rsid w:val="00F9644C"/>
    <w:rsid w:val="00FA1F45"/>
    <w:rsid w:val="00FA7360"/>
    <w:rsid w:val="00FB56E8"/>
    <w:rsid w:val="00FC215F"/>
    <w:rsid w:val="00FC4D7F"/>
    <w:rsid w:val="00FC504E"/>
    <w:rsid w:val="00FD139F"/>
    <w:rsid w:val="00FD3656"/>
    <w:rsid w:val="00FD6E8B"/>
    <w:rsid w:val="00FE136E"/>
    <w:rsid w:val="00FE43A7"/>
    <w:rsid w:val="00FF217F"/>
    <w:rsid w:val="00FF4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BE9FB"/>
  <w15:chartTrackingRefBased/>
  <w15:docId w15:val="{7C28C027-06C4-4520-9ADA-8D77B11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D0566"/>
    <w:pPr>
      <w:jc w:val="center"/>
    </w:pPr>
    <w:rPr>
      <w:lang w:val="x-none" w:eastAsia="x-none"/>
    </w:rPr>
  </w:style>
  <w:style w:type="character" w:customStyle="1" w:styleId="a4">
    <w:name w:val="Основной текст Знак"/>
    <w:link w:val="a3"/>
    <w:uiPriority w:val="99"/>
    <w:semiHidden/>
    <w:rsid w:val="00160A66"/>
    <w:rPr>
      <w:sz w:val="24"/>
      <w:szCs w:val="24"/>
    </w:rPr>
  </w:style>
  <w:style w:type="paragraph" w:styleId="2">
    <w:name w:val="Body Text Indent 2"/>
    <w:basedOn w:val="a"/>
    <w:link w:val="20"/>
    <w:uiPriority w:val="99"/>
    <w:rsid w:val="004D0566"/>
    <w:pPr>
      <w:spacing w:after="120" w:line="480" w:lineRule="auto"/>
      <w:ind w:left="283"/>
    </w:pPr>
    <w:rPr>
      <w:lang w:val="en-US" w:eastAsia="en-US"/>
    </w:rPr>
  </w:style>
  <w:style w:type="character" w:styleId="a5">
    <w:name w:val="Hyperlink"/>
    <w:uiPriority w:val="99"/>
    <w:rsid w:val="004D0566"/>
    <w:rPr>
      <w:rFonts w:cs="Times New Roman"/>
      <w:color w:val="0000FF"/>
      <w:u w:val="single"/>
    </w:rPr>
  </w:style>
  <w:style w:type="character" w:customStyle="1" w:styleId="20">
    <w:name w:val="Основной текст с отступом 2 Знак"/>
    <w:link w:val="2"/>
    <w:uiPriority w:val="99"/>
    <w:locked/>
    <w:rsid w:val="004D0566"/>
    <w:rPr>
      <w:rFonts w:cs="Times New Roman"/>
      <w:sz w:val="24"/>
      <w:szCs w:val="24"/>
      <w:lang w:val="en-US" w:eastAsia="en-US" w:bidi="ar-SA"/>
    </w:rPr>
  </w:style>
  <w:style w:type="table" w:styleId="a6">
    <w:name w:val="Table Grid"/>
    <w:basedOn w:val="a1"/>
    <w:uiPriority w:val="59"/>
    <w:rsid w:val="00E3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uiPriority w:val="99"/>
    <w:semiHidden/>
    <w:rsid w:val="00C05FFD"/>
    <w:pPr>
      <w:shd w:val="clear" w:color="auto" w:fill="000080"/>
    </w:pPr>
    <w:rPr>
      <w:rFonts w:ascii="Segoe UI" w:hAnsi="Segoe UI"/>
      <w:sz w:val="16"/>
      <w:szCs w:val="16"/>
      <w:lang w:val="x-none" w:eastAsia="x-none"/>
    </w:rPr>
  </w:style>
  <w:style w:type="character" w:customStyle="1" w:styleId="a8">
    <w:name w:val="Схема документа Знак"/>
    <w:link w:val="a7"/>
    <w:uiPriority w:val="99"/>
    <w:semiHidden/>
    <w:rsid w:val="00160A66"/>
    <w:rPr>
      <w:rFonts w:ascii="Segoe UI" w:hAnsi="Segoe UI" w:cs="Segoe UI"/>
      <w:sz w:val="16"/>
      <w:szCs w:val="16"/>
    </w:rPr>
  </w:style>
  <w:style w:type="paragraph" w:styleId="a9">
    <w:name w:val="Balloon Text"/>
    <w:basedOn w:val="a"/>
    <w:link w:val="aa"/>
    <w:uiPriority w:val="99"/>
    <w:semiHidden/>
    <w:rsid w:val="00280F69"/>
    <w:rPr>
      <w:rFonts w:ascii="Segoe UI" w:hAnsi="Segoe UI"/>
      <w:sz w:val="18"/>
      <w:szCs w:val="18"/>
      <w:lang w:val="x-none" w:eastAsia="x-none"/>
    </w:rPr>
  </w:style>
  <w:style w:type="character" w:customStyle="1" w:styleId="aa">
    <w:name w:val="Текст выноски Знак"/>
    <w:link w:val="a9"/>
    <w:uiPriority w:val="99"/>
    <w:semiHidden/>
    <w:rsid w:val="00160A66"/>
    <w:rPr>
      <w:rFonts w:ascii="Segoe UI" w:hAnsi="Segoe UI" w:cs="Segoe UI"/>
      <w:sz w:val="18"/>
      <w:szCs w:val="18"/>
    </w:rPr>
  </w:style>
  <w:style w:type="paragraph" w:styleId="ab">
    <w:name w:val="List Paragraph"/>
    <w:basedOn w:val="a"/>
    <w:uiPriority w:val="34"/>
    <w:qFormat/>
    <w:rsid w:val="00AB55FA"/>
    <w:pPr>
      <w:ind w:left="720"/>
      <w:contextualSpacing/>
    </w:pPr>
  </w:style>
  <w:style w:type="paragraph" w:styleId="ac">
    <w:name w:val="footnote text"/>
    <w:basedOn w:val="a"/>
    <w:link w:val="ad"/>
    <w:semiHidden/>
    <w:rsid w:val="00E838F0"/>
    <w:rPr>
      <w:sz w:val="20"/>
      <w:szCs w:val="20"/>
      <w:lang w:val="x-none" w:eastAsia="x-none"/>
    </w:rPr>
  </w:style>
  <w:style w:type="character" w:customStyle="1" w:styleId="ad">
    <w:name w:val="Текст сноски Знак"/>
    <w:link w:val="ac"/>
    <w:semiHidden/>
    <w:rsid w:val="00E838F0"/>
    <w:rPr>
      <w:sz w:val="20"/>
      <w:szCs w:val="20"/>
    </w:rPr>
  </w:style>
  <w:style w:type="character" w:styleId="ae">
    <w:name w:val="footnote reference"/>
    <w:semiHidden/>
    <w:rsid w:val="00E838F0"/>
    <w:rPr>
      <w:vertAlign w:val="superscript"/>
    </w:rPr>
  </w:style>
  <w:style w:type="character" w:customStyle="1" w:styleId="apple-converted-space">
    <w:name w:val="apple-converted-space"/>
    <w:basedOn w:val="a0"/>
    <w:rsid w:val="00C214A9"/>
  </w:style>
  <w:style w:type="paragraph" w:styleId="af">
    <w:name w:val="Normal (Web)"/>
    <w:basedOn w:val="a"/>
    <w:uiPriority w:val="99"/>
    <w:unhideWhenUsed/>
    <w:rsid w:val="00B623DA"/>
    <w:pPr>
      <w:spacing w:before="100" w:beforeAutospacing="1" w:after="100" w:afterAutospacing="1"/>
    </w:pPr>
  </w:style>
  <w:style w:type="character" w:customStyle="1" w:styleId="wmi-callto">
    <w:name w:val="wmi-callto"/>
    <w:basedOn w:val="a0"/>
    <w:rsid w:val="00ED4FB0"/>
  </w:style>
  <w:style w:type="character" w:customStyle="1" w:styleId="1">
    <w:name w:val="Неразрешенное упоминание1"/>
    <w:uiPriority w:val="99"/>
    <w:semiHidden/>
    <w:unhideWhenUsed/>
    <w:rsid w:val="001628F3"/>
    <w:rPr>
      <w:color w:val="605E5C"/>
      <w:shd w:val="clear" w:color="auto" w:fill="E1DFDD"/>
    </w:rPr>
  </w:style>
  <w:style w:type="paragraph" w:customStyle="1" w:styleId="21">
    <w:name w:val="Основной текст 21"/>
    <w:basedOn w:val="a"/>
    <w:rsid w:val="00FD3656"/>
    <w:pPr>
      <w:suppressAutoHyphens/>
      <w:jc w:val="both"/>
    </w:pPr>
    <w:rPr>
      <w:sz w:val="28"/>
      <w:szCs w:val="20"/>
      <w:lang w:eastAsia="zh-CN"/>
    </w:rPr>
  </w:style>
  <w:style w:type="paragraph" w:styleId="af0">
    <w:name w:val="header"/>
    <w:basedOn w:val="a"/>
    <w:link w:val="af1"/>
    <w:uiPriority w:val="99"/>
    <w:unhideWhenUsed/>
    <w:rsid w:val="00FD3656"/>
    <w:pPr>
      <w:tabs>
        <w:tab w:val="center" w:pos="4677"/>
        <w:tab w:val="right" w:pos="9355"/>
      </w:tabs>
    </w:pPr>
  </w:style>
  <w:style w:type="character" w:customStyle="1" w:styleId="af1">
    <w:name w:val="Верхний колонтитул Знак"/>
    <w:link w:val="af0"/>
    <w:uiPriority w:val="99"/>
    <w:rsid w:val="00FD3656"/>
    <w:rPr>
      <w:sz w:val="24"/>
      <w:szCs w:val="24"/>
    </w:rPr>
  </w:style>
  <w:style w:type="paragraph" w:styleId="af2">
    <w:name w:val="footer"/>
    <w:basedOn w:val="a"/>
    <w:link w:val="af3"/>
    <w:uiPriority w:val="99"/>
    <w:unhideWhenUsed/>
    <w:rsid w:val="00FD3656"/>
    <w:pPr>
      <w:tabs>
        <w:tab w:val="center" w:pos="4677"/>
        <w:tab w:val="right" w:pos="9355"/>
      </w:tabs>
    </w:pPr>
  </w:style>
  <w:style w:type="character" w:customStyle="1" w:styleId="af3">
    <w:name w:val="Нижний колонтитул Знак"/>
    <w:link w:val="af2"/>
    <w:uiPriority w:val="99"/>
    <w:rsid w:val="00FD3656"/>
    <w:rPr>
      <w:sz w:val="24"/>
      <w:szCs w:val="24"/>
    </w:rPr>
  </w:style>
  <w:style w:type="paragraph" w:styleId="10">
    <w:name w:val="toc 1"/>
    <w:basedOn w:val="a"/>
    <w:next w:val="a"/>
    <w:autoRedefine/>
    <w:uiPriority w:val="39"/>
    <w:unhideWhenUsed/>
    <w:qFormat/>
    <w:rsid w:val="00AF1E20"/>
    <w:pPr>
      <w:spacing w:before="60" w:after="20"/>
    </w:pPr>
    <w:rPr>
      <w:rFonts w:eastAsiaTheme="minorHAnsi" w:cstheme="minorBidi"/>
      <w:sz w:val="28"/>
      <w:szCs w:val="22"/>
      <w:lang w:eastAsia="en-US"/>
    </w:rPr>
  </w:style>
  <w:style w:type="character" w:customStyle="1" w:styleId="22">
    <w:name w:val="Неразрешенное упоминание2"/>
    <w:basedOn w:val="a0"/>
    <w:uiPriority w:val="99"/>
    <w:semiHidden/>
    <w:unhideWhenUsed/>
    <w:rsid w:val="00BF6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7185">
      <w:bodyDiv w:val="1"/>
      <w:marLeft w:val="0"/>
      <w:marRight w:val="0"/>
      <w:marTop w:val="0"/>
      <w:marBottom w:val="0"/>
      <w:divBdr>
        <w:top w:val="none" w:sz="0" w:space="0" w:color="auto"/>
        <w:left w:val="none" w:sz="0" w:space="0" w:color="auto"/>
        <w:bottom w:val="none" w:sz="0" w:space="0" w:color="auto"/>
        <w:right w:val="none" w:sz="0" w:space="0" w:color="auto"/>
      </w:divBdr>
    </w:div>
    <w:div w:id="18709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gu.ru/science/journals.aspx" TargetMode="External"/><Relationship Id="rId18" Type="http://schemas.openxmlformats.org/officeDocument/2006/relationships/hyperlink" Target="mailto:conference.eppd.bgu@mail.ru" TargetMode="External"/><Relationship Id="rId3" Type="http://schemas.openxmlformats.org/officeDocument/2006/relationships/styles" Target="styles.xml"/><Relationship Id="rId21" Type="http://schemas.openxmlformats.org/officeDocument/2006/relationships/hyperlink" Target="mailto:samarukha_alex@mail.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onference.eppd.bgu@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ference.eppd.bgu@mail.ru" TargetMode="External"/><Relationship Id="rId20" Type="http://schemas.openxmlformats.org/officeDocument/2006/relationships/hyperlink" Target="mailto:samarukha_alex@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ference.eppd.bgu@mail.ru"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samarukha_alex@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marukha_alex@mail.ru" TargetMode="External"/><Relationship Id="rId22" Type="http://schemas.openxmlformats.org/officeDocument/2006/relationships/hyperlink" Target="mailto:samarukha_alex@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22B0-F3A3-477A-999E-2369A66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2117</Words>
  <Characters>15556</Characters>
  <Application>Microsoft Office Word</Application>
  <DocSecurity>4</DocSecurity>
  <Lines>129</Lines>
  <Paragraphs>35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vt:lpstr>
    </vt:vector>
  </TitlesOfParts>
  <Company>Microsoft</Company>
  <LinksUpToDate>false</LinksUpToDate>
  <CharactersWithSpaces>17638</CharactersWithSpaces>
  <SharedDoc>false</SharedDoc>
  <HLinks>
    <vt:vector size="24" baseType="variant">
      <vt:variant>
        <vt:i4>4128822</vt:i4>
      </vt:variant>
      <vt:variant>
        <vt:i4>12</vt:i4>
      </vt:variant>
      <vt:variant>
        <vt:i4>0</vt:i4>
      </vt:variant>
      <vt:variant>
        <vt:i4>5</vt:i4>
      </vt:variant>
      <vt:variant>
        <vt:lpwstr>mailto:samarukha_alex@mail.ru</vt:lpwstr>
      </vt:variant>
      <vt:variant>
        <vt:lpwstr/>
      </vt:variant>
      <vt:variant>
        <vt:i4>7602282</vt:i4>
      </vt:variant>
      <vt:variant>
        <vt:i4>9</vt:i4>
      </vt:variant>
      <vt:variant>
        <vt:i4>0</vt:i4>
      </vt:variant>
      <vt:variant>
        <vt:i4>5</vt:i4>
      </vt:variant>
      <vt:variant>
        <vt:lpwstr>http://grr-bgu.ru/</vt:lpwstr>
      </vt:variant>
      <vt:variant>
        <vt:lpwstr/>
      </vt:variant>
      <vt:variant>
        <vt:i4>3473508</vt:i4>
      </vt:variant>
      <vt:variant>
        <vt:i4>6</vt:i4>
      </vt:variant>
      <vt:variant>
        <vt:i4>0</vt:i4>
      </vt:variant>
      <vt:variant>
        <vt:i4>5</vt:i4>
      </vt:variant>
      <vt:variant>
        <vt:lpwstr>http://bgu.ru/science/journals.aspx</vt:lpwstr>
      </vt:variant>
      <vt:variant>
        <vt:lpwstr/>
      </vt:variant>
      <vt:variant>
        <vt:i4>7602282</vt:i4>
      </vt:variant>
      <vt:variant>
        <vt:i4>3</vt:i4>
      </vt:variant>
      <vt:variant>
        <vt:i4>0</vt:i4>
      </vt:variant>
      <vt:variant>
        <vt:i4>5</vt:i4>
      </vt:variant>
      <vt:variant>
        <vt:lpwstr>http://grr-bgu.ru/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dc:title>
  <dc:subject/>
  <dc:creator>*</dc:creator>
  <cp:keywords/>
  <cp:lastModifiedBy>Оглоблина Юлия Борисовна</cp:lastModifiedBy>
  <cp:revision>2</cp:revision>
  <cp:lastPrinted>2019-02-18T02:45:00Z</cp:lastPrinted>
  <dcterms:created xsi:type="dcterms:W3CDTF">2024-05-13T06:19:00Z</dcterms:created>
  <dcterms:modified xsi:type="dcterms:W3CDTF">2024-05-13T06:19:00Z</dcterms:modified>
</cp:coreProperties>
</file>